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9048a2c97dad74e564436a1d409055a16c36a56"/>
    <w:p>
      <w:pPr>
        <w:pStyle w:val="Heading1"/>
      </w:pPr>
      <w:r>
        <w:t xml:space="preserve">Undergraduate Thesis: The Role of a Systems Engineer in the Context of Saudi Arabia, Jeddah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and infrastructural challenges faced by</w:t>
      </w:r>
      <w:r>
        <w:t xml:space="preserve"> </w:t>
      </w:r>
      <w:r>
        <w:rPr>
          <w:bCs/>
          <w:b/>
        </w:rPr>
        <w:t xml:space="preserve">Saudi Arabia, Jeddah</w:t>
      </w:r>
      <w:r>
        <w:t xml:space="preserve">. As one of the fastest-growing cities in the Middle East, Jeddah requires innovative engineering solutions to sustain its economic development while aligning with national goals such as Vision 2030. This document outlines the responsibilities of a Systems Engineer, analyzes case studies from Jeddah, and evaluates how systems engineering principles can optimize urban infrastructure and digital transformation. The study emphasizes the interdisciplinary nature of systems engineering and its relevance to Saudi Arabia’s evolving technological landscape.</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Jeddah, Saudi Arabia</w:t>
      </w:r>
      <w:r>
        <w:t xml:space="preserve"> </w:t>
      </w:r>
      <w:r>
        <w:t xml:space="preserve">has created a pressing need for professionals who can integrate complex systems across industries. A</w:t>
      </w:r>
      <w:r>
        <w:t xml:space="preserve"> </w:t>
      </w:r>
      <w:r>
        <w:rPr>
          <w:bCs/>
          <w:b/>
        </w:rPr>
        <w:t xml:space="preserve">Systems Engineer</w:t>
      </w:r>
      <w:r>
        <w:t xml:space="preserve"> </w:t>
      </w:r>
      <w:r>
        <w:t xml:space="preserve">is uniquely positioned to bridge gaps between technology, infrastructure, and human needs. This Undergraduate Thesis investigates the challenges and opportunities for Systems Engineers in Jeddah, focusing on their role in modernizing transportation networks, smart city initiatives, and energy systems.</w:t>
      </w:r>
    </w:p>
    <w:bookmarkEnd w:id="21"/>
    <w:bookmarkStart w:id="22" w:name="literature-review"/>
    <w:p>
      <w:pPr>
        <w:pStyle w:val="Heading2"/>
      </w:pPr>
      <w:r>
        <w:t xml:space="preserve">Literature Review</w:t>
      </w:r>
    </w:p>
    <w:p>
      <w:pPr>
        <w:pStyle w:val="FirstParagraph"/>
      </w:pPr>
      <w:r>
        <w:rPr>
          <w:bCs/>
          <w:b/>
        </w:rPr>
        <w:t xml:space="preserve">Systems Engineering</w:t>
      </w:r>
      <w:r>
        <w:t xml:space="preserve"> </w:t>
      </w:r>
      <w:r>
        <w:t xml:space="preserve">is a multidisciplinary field that applies engineering principles to design, manage, and optimize complex systems. In the context of</w:t>
      </w:r>
      <w:r>
        <w:t xml:space="preserve"> </w:t>
      </w:r>
      <w:r>
        <w:rPr>
          <w:bCs/>
          <w:b/>
        </w:rPr>
        <w:t xml:space="preserve">Saudi Arabia’s Jeddah</w:t>
      </w:r>
      <w:r>
        <w:t xml:space="preserve">, this discipline is essential for addressing issues such as traffic congestion, energy efficiency in buildings, and cybersecurity in critical infrastructure. Academic literature highlights the growing demand for Systems Engineers who can navigate both technical and socio-economic factors.</w:t>
      </w:r>
    </w:p>
    <w:p>
      <w:pPr>
        <w:numPr>
          <w:ilvl w:val="0"/>
          <w:numId w:val="1001"/>
        </w:numPr>
        <w:pStyle w:val="Compact"/>
      </w:pPr>
      <w:r>
        <w:rPr>
          <w:iCs/>
          <w:i/>
        </w:rPr>
        <w:t xml:space="preserve">Urban Infrastructure:</w:t>
      </w:r>
      <w:r>
        <w:t xml:space="preserve"> </w:t>
      </w:r>
      <w:r>
        <w:t xml:space="preserve">Studies on smart city projects in Jeddah emphasize the need for integrated systems to manage traffic flow and public utilities.</w:t>
      </w:r>
    </w:p>
    <w:p>
      <w:pPr>
        <w:numPr>
          <w:ilvl w:val="0"/>
          <w:numId w:val="1001"/>
        </w:numPr>
        <w:pStyle w:val="Compact"/>
      </w:pPr>
      <w:r>
        <w:rPr>
          <w:iCs/>
          <w:i/>
        </w:rPr>
        <w:t xml:space="preserve">Digital Transformation:</w:t>
      </w:r>
      <w:r>
        <w:t xml:space="preserve"> </w:t>
      </w:r>
      <w:r>
        <w:t xml:space="preserve">Research indicates that Systems Engineers are pivotal in implementing cloud-based solutions and AI technologies for public services.</w:t>
      </w:r>
    </w:p>
    <w:p>
      <w:pPr>
        <w:numPr>
          <w:ilvl w:val="0"/>
          <w:numId w:val="1001"/>
        </w:numPr>
        <w:pStyle w:val="Compact"/>
      </w:pPr>
      <w:r>
        <w:rPr>
          <w:iCs/>
          <w:i/>
        </w:rPr>
        <w:t xml:space="preserve">Sustainability:</w:t>
      </w:r>
      <w:r>
        <w:t xml:space="preserve"> </w:t>
      </w:r>
      <w:r>
        <w:t xml:space="preserve">Jeddah’s push toward green energy requires Systems Engineers to design renewable power grids and waste management systems.</w:t>
      </w:r>
    </w:p>
    <w:bookmarkEnd w:id="22"/>
    <w:bookmarkStart w:id="23" w:name="methodology"/>
    <w:p>
      <w:pPr>
        <w:pStyle w:val="Heading2"/>
      </w:pPr>
      <w:r>
        <w:t xml:space="preserve">Methodology</w:t>
      </w:r>
    </w:p>
    <w:p>
      <w:pPr>
        <w:pStyle w:val="FirstParagraph"/>
      </w:pPr>
      <w:r>
        <w:t xml:space="preserve">This study employs a qualitative approach, analyzing secondary data from governmental reports, academic journals, and industry case studies. The focus is on</w:t>
      </w:r>
      <w:r>
        <w:t xml:space="preserve"> </w:t>
      </w:r>
      <w:r>
        <w:rPr>
          <w:bCs/>
          <w:b/>
        </w:rPr>
        <w:t xml:space="preserve">Saudi Arabia Jeddah</w:t>
      </w:r>
      <w:r>
        <w:t xml:space="preserve">, where projects like the</w:t>
      </w:r>
      <w:r>
        <w:t xml:space="preserve"> </w:t>
      </w:r>
      <w:r>
        <w:rPr>
          <w:iCs/>
          <w:i/>
        </w:rPr>
        <w:t xml:space="preserve">Jeddah Waterfront</w:t>
      </w:r>
      <w:r>
        <w:t xml:space="preserve"> </w:t>
      </w:r>
      <w:r>
        <w:t xml:space="preserve">and</w:t>
      </w:r>
      <w:r>
        <w:t xml:space="preserve"> </w:t>
      </w:r>
      <w:r>
        <w:rPr>
          <w:iCs/>
          <w:i/>
        </w:rPr>
        <w:t xml:space="preserve">Jeddah Islamic Port Expansion</w:t>
      </w:r>
      <w:r>
        <w:t xml:space="preserve"> </w:t>
      </w:r>
      <w:r>
        <w:t xml:space="preserve">have required Systems Engineering expertise. Surveys of local engineering firms were also conducted to assess the skills gap in the region.</w:t>
      </w:r>
    </w:p>
    <w:bookmarkEnd w:id="23"/>
    <w:bookmarkStart w:id="24" w:name="Xacd46343d548dff1c0b61f7e7745150187efc9a"/>
    <w:p>
      <w:pPr>
        <w:pStyle w:val="Heading2"/>
      </w:pPr>
      <w:r>
        <w:t xml:space="preserve">Case Study: Systems Engineering in Jeddah’s Smart City Projects</w:t>
      </w:r>
    </w:p>
    <w:p>
      <w:pPr>
        <w:pStyle w:val="FirstParagraph"/>
      </w:pPr>
      <w:r>
        <w:t xml:space="preserve">The</w:t>
      </w:r>
      <w:r>
        <w:t xml:space="preserve"> </w:t>
      </w:r>
      <w:r>
        <w:rPr>
          <w:bCs/>
          <w:b/>
        </w:rPr>
        <w:t xml:space="preserve">Jeddah Smart City Initiative</w:t>
      </w:r>
      <w:r>
        <w:t xml:space="preserve">, launched as part of Saudi Arabia’s Vision 2030, exemplifies the role of Systems Engineers. Key components include:</w:t>
      </w:r>
    </w:p>
    <w:p>
      <w:pPr>
        <w:numPr>
          <w:ilvl w:val="0"/>
          <w:numId w:val="1002"/>
        </w:numPr>
        <w:pStyle w:val="Compact"/>
      </w:pPr>
      <w:r>
        <w:rPr>
          <w:iCs/>
          <w:i/>
        </w:rPr>
        <w:t xml:space="preserve">Smart Transportation:</w:t>
      </w:r>
      <w:r>
        <w:t xml:space="preserve"> </w:t>
      </w:r>
      <w:r>
        <w:t xml:space="preserve">Systems Engineers designed a unified traffic management system using IoT sensors and real-time data analytics to reduce congestion.</w:t>
      </w:r>
    </w:p>
    <w:p>
      <w:pPr>
        <w:numPr>
          <w:ilvl w:val="0"/>
          <w:numId w:val="1002"/>
        </w:numPr>
        <w:pStyle w:val="Compact"/>
      </w:pPr>
      <w:r>
        <w:rPr>
          <w:iCs/>
          <w:i/>
        </w:rPr>
        <w:t xml:space="preserve">Energy Management:</w:t>
      </w:r>
      <w:r>
        <w:t xml:space="preserve"> </w:t>
      </w:r>
      <w:r>
        <w:t xml:space="preserve">Integration of solar-powered streetlights and energy-efficient buildings required interdisciplinary collaboration between electrical engineers, environmental scientists, and urban planners.</w:t>
      </w:r>
    </w:p>
    <w:p>
      <w:pPr>
        <w:numPr>
          <w:ilvl w:val="0"/>
          <w:numId w:val="1002"/>
        </w:numPr>
        <w:pStyle w:val="Compact"/>
      </w:pPr>
      <w:r>
        <w:rPr>
          <w:iCs/>
          <w:i/>
        </w:rPr>
        <w:t xml:space="preserve">Cybersecurity:</w:t>
      </w:r>
      <w:r>
        <w:t xml:space="preserve"> </w:t>
      </w:r>
      <w:r>
        <w:t xml:space="preserve">Protection of critical infrastructure from cyber threats involved developing secure communication protocols for municipal systems.</w:t>
      </w:r>
    </w:p>
    <w:bookmarkEnd w:id="24"/>
    <w:bookmarkStart w:id="25" w:name="Xd66dc120390a7dc34970fab11df777024d53c9c"/>
    <w:p>
      <w:pPr>
        <w:pStyle w:val="Heading2"/>
      </w:pPr>
      <w:r>
        <w:t xml:space="preserve">Challenges Faced by Systems Engineers in Jeddah</w:t>
      </w:r>
    </w:p>
    <w:p>
      <w:pPr>
        <w:pStyle w:val="FirstParagraph"/>
      </w:pPr>
      <w:r>
        <w:t xml:space="preserve">While opportunities abound, Systems Engineers in</w:t>
      </w:r>
      <w:r>
        <w:t xml:space="preserve"> </w:t>
      </w:r>
      <w:r>
        <w:rPr>
          <w:bCs/>
          <w:b/>
        </w:rPr>
        <w:t xml:space="preserve">Saudi Arabia Jeddah</w:t>
      </w:r>
      <w:r>
        <w:t xml:space="preserve"> </w:t>
      </w:r>
      <w:r>
        <w:t xml:space="preserve">face unique challenges:</w:t>
      </w:r>
    </w:p>
    <w:p>
      <w:pPr>
        <w:numPr>
          <w:ilvl w:val="0"/>
          <w:numId w:val="1003"/>
        </w:numPr>
        <w:pStyle w:val="Compact"/>
      </w:pPr>
      <w:r>
        <w:rPr>
          <w:iCs/>
          <w:i/>
        </w:rPr>
        <w:t xml:space="preserve">Cultural Adaptation:</w:t>
      </w:r>
      <w:r>
        <w:t xml:space="preserve"> </w:t>
      </w:r>
      <w:r>
        <w:t xml:space="preserve">Balancing traditional practices with modern engineering solutions requires sensitivity to local norms.</w:t>
      </w:r>
    </w:p>
    <w:p>
      <w:pPr>
        <w:numPr>
          <w:ilvl w:val="0"/>
          <w:numId w:val="1003"/>
        </w:numPr>
        <w:pStyle w:val="Compact"/>
      </w:pPr>
      <w:r>
        <w:rPr>
          <w:iCs/>
          <w:i/>
        </w:rPr>
        <w:t xml:space="preserve">Talent Retention:</w:t>
      </w:r>
      <w:r>
        <w:t xml:space="preserve"> </w:t>
      </w:r>
      <w:r>
        <w:t xml:space="preserve">Competition for skilled engineers is intense, driven by rapid urbanization and global tech firms entering the market.</w:t>
      </w:r>
    </w:p>
    <w:p>
      <w:pPr>
        <w:numPr>
          <w:ilvl w:val="0"/>
          <w:numId w:val="1003"/>
        </w:numPr>
        <w:pStyle w:val="Compact"/>
      </w:pPr>
      <w:r>
        <w:rPr>
          <w:iCs/>
          <w:i/>
        </w:rPr>
        <w:t xml:space="preserve">Regulatory Compliance:</w:t>
      </w:r>
      <w:r>
        <w:t xml:space="preserve"> </w:t>
      </w:r>
      <w:r>
        <w:t xml:space="preserve">Adhering to Saudi Arabia’s strict safety and environmental regulations adds complexity to projects.</w:t>
      </w:r>
    </w:p>
    <w:bookmarkEnd w:id="25"/>
    <w:bookmarkStart w:id="26" w:name="Xaa9cbb2a747ca4a802448dbe2721062b8e5d299"/>
    <w:p>
      <w:pPr>
        <w:pStyle w:val="Heading2"/>
      </w:pPr>
      <w:r>
        <w:t xml:space="preserve">Opportunities for Systems Engineers in Jeddah</w:t>
      </w:r>
    </w:p>
    <w:p>
      <w:pPr>
        <w:pStyle w:val="FirstParagraph"/>
      </w:pPr>
      <w:r>
        <w:t xml:space="preserve">The growth of Jeddah’s tech sector, coupled with government investments in infrastructure, presents opportunities for Systems Engineers. These include:</w:t>
      </w:r>
    </w:p>
    <w:p>
      <w:pPr>
        <w:numPr>
          <w:ilvl w:val="0"/>
          <w:numId w:val="1004"/>
        </w:numPr>
        <w:pStyle w:val="Compact"/>
      </w:pPr>
      <w:r>
        <w:rPr>
          <w:iCs/>
          <w:i/>
        </w:rPr>
        <w:t xml:space="preserve">Private Sector Collaboration:</w:t>
      </w:r>
      <w:r>
        <w:t xml:space="preserve"> </w:t>
      </w:r>
      <w:r>
        <w:t xml:space="preserve">Partnerships between engineering firms and local businesses to develop smart solutions.</w:t>
      </w:r>
    </w:p>
    <w:p>
      <w:pPr>
        <w:numPr>
          <w:ilvl w:val="0"/>
          <w:numId w:val="1004"/>
        </w:numPr>
        <w:pStyle w:val="Compact"/>
      </w:pPr>
      <w:r>
        <w:rPr>
          <w:iCs/>
          <w:i/>
        </w:rPr>
        <w:t xml:space="preserve">Academic Research:</w:t>
      </w:r>
      <w:r>
        <w:t xml:space="preserve"> </w:t>
      </w:r>
      <w:r>
        <w:t xml:space="preserve">Universities like King Abdulaziz University are offering specialized systems engineering programs tailored to Jeddah’s needs.</w:t>
      </w:r>
    </w:p>
    <w:p>
      <w:pPr>
        <w:numPr>
          <w:ilvl w:val="0"/>
          <w:numId w:val="1004"/>
        </w:numPr>
        <w:pStyle w:val="Compact"/>
      </w:pPr>
      <w:r>
        <w:rPr>
          <w:iCs/>
          <w:i/>
        </w:rPr>
        <w:t xml:space="preserve">Government Projects:</w:t>
      </w:r>
      <w:r>
        <w:t xml:space="preserve"> </w:t>
      </w:r>
      <w:r>
        <w:t xml:space="preserve">Participation in national initiatives such as the NEOM project and Red Sea Development Company, which require systemic integration of advanced technologies.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 advancing the development of</w:t>
      </w:r>
      <w:r>
        <w:t xml:space="preserve"> </w:t>
      </w:r>
      <w:r>
        <w:rPr>
          <w:bCs/>
          <w:b/>
        </w:rPr>
        <w:t xml:space="preserve">Saudi Arabia Jeddah</w:t>
      </w:r>
      <w:r>
        <w:t xml:space="preserve">. By addressing infrastructural challenges and fostering innovation, Systems Engineers contribute to the city’s vision of becoming a global hub. The findings highlight the need for educational institutions and industry leaders to collaborate in nurturing systems engineering talent that meets local and global standards.</w:t>
      </w:r>
    </w:p>
    <w:bookmarkEnd w:id="27"/>
    <w:bookmarkStart w:id="28" w:name="references"/>
    <w:p>
      <w:pPr>
        <w:pStyle w:val="Heading2"/>
      </w:pPr>
      <w:r>
        <w:t xml:space="preserve">References</w:t>
      </w:r>
    </w:p>
    <w:p>
      <w:pPr>
        <w:pStyle w:val="FirstParagraph"/>
      </w:pPr>
      <w:r>
        <w:rPr>
          <w:iCs/>
          <w:i/>
        </w:rPr>
        <w:t xml:space="preserve">1.</w:t>
      </w:r>
      <w:r>
        <w:t xml:space="preserve"> </w:t>
      </w:r>
      <w:r>
        <w:t xml:space="preserve">Saudi Vision 2030: Smart Cities Initiative. (2023). Ministry of Housing, Kingdom of Saudi Arabia.</w:t>
      </w:r>
      <w:r>
        <w:br/>
      </w:r>
      <w:r>
        <w:rPr>
          <w:iCs/>
          <w:i/>
        </w:rPr>
        <w:t xml:space="preserve">2.</w:t>
      </w:r>
      <w:r>
        <w:t xml:space="preserve"> </w:t>
      </w:r>
      <w:r>
        <w:t xml:space="preserve">Al-Mubarak, K. (2019). "Systems Engineering in Urban Development." Journal of Middle Eastern Engineering, 45(3), 112-134.</w:t>
      </w:r>
      <w:r>
        <w:br/>
      </w:r>
      <w:r>
        <w:rPr>
          <w:iCs/>
          <w:i/>
        </w:rPr>
        <w:t xml:space="preserve">3.</w:t>
      </w:r>
      <w:r>
        <w:t xml:space="preserve"> </w:t>
      </w:r>
      <w:r>
        <w:t xml:space="preserve">Jeddah City Smart Projects Report. (2022). Ministry of Communications and Information Technology,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Jeddah</dc:title>
  <dc:creator/>
  <dc:language>en</dc:language>
  <cp:keywords/>
  <dcterms:created xsi:type="dcterms:W3CDTF">2026-07-19T19:41:16Z</dcterms:created>
  <dcterms:modified xsi:type="dcterms:W3CDTF">2026-07-19T19:41:16Z</dcterms:modified>
</cp:coreProperties>
</file>

<file path=docProps/custom.xml><?xml version="1.0" encoding="utf-8"?>
<Properties xmlns="http://schemas.openxmlformats.org/officeDocument/2006/custom-properties" xmlns:vt="http://schemas.openxmlformats.org/officeDocument/2006/docPropsVTypes"/>
</file>