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a30c4ab63f3572d8de9fc50c21726b0140fce62"/>
    <w:p>
      <w:pPr>
        <w:pStyle w:val="Heading1"/>
      </w:pPr>
      <w:r>
        <w:t xml:space="preserve">Undergraduate Thesis: The Role of a Systems Engineer in Technological Innovation and System Integration in Singapore, Singapore</w:t>
      </w:r>
    </w:p>
    <w:bookmarkStart w:id="20" w:name="abstract"/>
    <w:p>
      <w:pPr>
        <w:pStyle w:val="Heading2"/>
      </w:pPr>
      <w:r>
        <w:t xml:space="preserve">Abstract</w:t>
      </w:r>
    </w:p>
    <w:p>
      <w:pPr>
        <w:pStyle w:val="FirstParagraph"/>
      </w:pPr>
      <w:r>
        <w:t xml:space="preserve">This Undergraduate Thesis explores the critical role of a Systems Engineer in driving technological innovation and system integration within Singapore, Singapore. As a global hub for technology and infrastructure development, Singapore presents unique challenges and opportunities for Systems Engineers to design, implement, and manage complex systems across industries such as smart cities, healthcare, transportation, and cybersecurity. This thesis examines the theoretical foundations of systems engineering methodologies while emphasizing their practical application in the context of Singapore's advanced economy. By analyzing case studies from local institutions like the Infocomm Media Development Authority (IMDA) and Singapore’s Smart Nation initiative, this research highlights how Systems Engineers contribute to solving multifaceted problems through interdisciplinary collaboration, lifecycle management, and risk mitigation strategies. The findings underscore the importance of adapting systems engineering principles to align with Singapore's strategic goals, ensuring sustainability and scalability in a rapidly evolving digital landscape.</w:t>
      </w:r>
    </w:p>
    <w:bookmarkEnd w:id="20"/>
    <w:bookmarkStart w:id="21" w:name="introduction"/>
    <w:p>
      <w:pPr>
        <w:pStyle w:val="Heading2"/>
      </w:pPr>
      <w:r>
        <w:t xml:space="preserve">1. Introduction</w:t>
      </w:r>
    </w:p>
    <w:p>
      <w:pPr>
        <w:pStyle w:val="FirstParagraph"/>
      </w:pPr>
      <w:r>
        <w:t xml:space="preserve">The role of a Systems Engineer has become increasingly vital in addressing the complexities of modern technological ecosystems, particularly in regions like Singapore, Singapore—where innovation and infrastructure development are national priorities. This Undergraduate Thesis investigates how Systems Engineers apply their expertise to integrate diverse technologies, manage system lifecycles, and optimize performance across sectors such as urban planning, healthcare systems (e.g., SingHealth), and defense logistics (e.g., Ministry of Defence). The thesis is structured to first define the principles of systems engineering, then analyze its relevance in Singapore's unique socio-economic context. It concludes with recommendations for educational institutions to better prepare future Systems Engineers for challenges specific to Singapore’s technological landscape.</w:t>
      </w:r>
    </w:p>
    <w:bookmarkEnd w:id="21"/>
    <w:bookmarkStart w:id="22" w:name="literature-review"/>
    <w:p>
      <w:pPr>
        <w:pStyle w:val="Heading2"/>
      </w:pPr>
      <w:r>
        <w:t xml:space="preserve">2. Literature Review</w:t>
      </w:r>
    </w:p>
    <w:p>
      <w:pPr>
        <w:pStyle w:val="FirstParagraph"/>
      </w:pPr>
      <w:r>
        <w:t xml:space="preserve">Systems engineering is a multidisciplinary field focused on designing, managing, and optimizing complex systems through systematic methodologies such as V-Model development, requirements analysis, and systems thinking. Key authors like INCOSE (International Council on Systems Engineering) emphasize the importance of lifecycle management and stakeholder collaboration in ensuring system success. In Singapore Singapore’s context, research by the National University of Singapore (NUS) highlights how systems engineering principles underpin projects like the Land Transport Authority’s Intelligent Transport System (ITS), which integrates real-time data analytics with public transit networks to reduce congestion.</w:t>
      </w:r>
    </w:p>
    <w:p>
      <w:pPr>
        <w:numPr>
          <w:ilvl w:val="0"/>
          <w:numId w:val="1001"/>
        </w:numPr>
        <w:pStyle w:val="Compact"/>
      </w:pPr>
      <w:r>
        <w:t xml:space="preserve">Systems engineering methodologies are essential for managing interdependencies in large-scale infrastructure projects.</w:t>
      </w:r>
    </w:p>
    <w:p>
      <w:pPr>
        <w:numPr>
          <w:ilvl w:val="0"/>
          <w:numId w:val="1001"/>
        </w:numPr>
        <w:pStyle w:val="Compact"/>
      </w:pPr>
      <w:r>
        <w:t xml:space="preserve">Singapore’s Smart Nation initiative relies heavily on Systems Engineers to integrate IoT, AI, and cybersecurity frameworks into national systems.</w:t>
      </w:r>
    </w:p>
    <w:p>
      <w:pPr>
        <w:numPr>
          <w:ilvl w:val="0"/>
          <w:numId w:val="1001"/>
        </w:numPr>
        <w:pStyle w:val="Compact"/>
      </w:pPr>
      <w:r>
        <w:t xml:space="preserve">Educational programs at institutions like Nanyang Technological University (NTU) align curricula with industry needs for Systems Engineers in Singapore Singapore.</w:t>
      </w:r>
    </w:p>
    <w:bookmarkEnd w:id="22"/>
    <w:bookmarkStart w:id="23" w:name="X80b4ac3d624679ca61f41ec3f4d577e33fe5099"/>
    <w:p>
      <w:pPr>
        <w:pStyle w:val="Heading2"/>
      </w:pPr>
      <w:r>
        <w:t xml:space="preserve">3. Case Study: Systems Engineering in Singapore’s Smart Nation Initiative</w:t>
      </w:r>
    </w:p>
    <w:p>
      <w:pPr>
        <w:pStyle w:val="FirstParagraph"/>
      </w:pPr>
      <w:r>
        <w:t xml:space="preserve">The Smart Nation initiative, launched by the Government of Singapore, serves as a prime example of systems engineering in action. This project aims to leverage technology to enhance the quality of life for citizens while optimizing resource use. Systems Engineers play a pivotal role in designing and maintaining systems such as:</w:t>
      </w:r>
    </w:p>
    <w:p>
      <w:pPr>
        <w:numPr>
          <w:ilvl w:val="0"/>
          <w:numId w:val="1002"/>
        </w:numPr>
        <w:pStyle w:val="Compact"/>
      </w:pPr>
      <w:r>
        <w:rPr>
          <w:bCs/>
          <w:b/>
        </w:rPr>
        <w:t xml:space="preserve">Healthcare Integration:** Systems Engineers at SingHealth have developed interoperable platforms to share patient data across hospitals, reducing redundancy and improving treatment outcomes.</w:t>
      </w:r>
    </w:p>
    <w:p>
      <w:pPr>
        <w:numPr>
          <w:ilvl w:val="0"/>
          <w:numId w:val="1002"/>
        </w:numPr>
        <w:pStyle w:val="Compact"/>
      </w:pPr>
      <w:r>
        <w:rPr>
          <w:bCs/>
          <w:b/>
        </w:rPr>
        <w:t xml:space="preserve">Urban Mobility Solutions:** The Land Transport Authority employs Systems Engineers to model traffic patterns and implement adaptive signal control systems using AI-driven analytics.</w:t>
      </w:r>
    </w:p>
    <w:p>
      <w:pPr>
        <w:numPr>
          <w:ilvl w:val="0"/>
          <w:numId w:val="1002"/>
        </w:numPr>
        <w:pStyle w:val="Compact"/>
      </w:pPr>
      <w:r>
        <w:rPr>
          <w:bCs/>
          <w:b/>
        </w:rPr>
        <w:t xml:space="preserve">Cybersecurity Frameworks:** National Cyber Security Centre (NCSC) relies on Systems Engineers to build resilient networks against cyber threats, ensuring the security of critical infrastructure.</w:t>
      </w:r>
    </w:p>
    <w:p>
      <w:pPr>
        <w:pStyle w:val="FirstParagraph"/>
      </w:pPr>
      <w:r>
        <w:t xml:space="preserve">These case studies illustrate how Systems Engineers in Singapore Singapore bridge technical challenges with societal needs through rigorous problem-solving and collaboration across disciplines.</w:t>
      </w:r>
    </w:p>
    <w:bookmarkEnd w:id="23"/>
    <w:bookmarkStart w:id="24" w:name="X0c58b0364d43c1049f69f185ec08958378597cc"/>
    <w:p>
      <w:pPr>
        <w:pStyle w:val="Heading2"/>
      </w:pPr>
      <w:r>
        <w:t xml:space="preserve">4. Challenges and Opportunities for Systems Engineers in Singapore</w:t>
      </w:r>
    </w:p>
    <w:p>
      <w:pPr>
        <w:pStyle w:val="FirstParagraph"/>
      </w:pPr>
      <w:r>
        <w:t xml:space="preserve">While Singapore offers a dynamic environment for Systems Engineers, several challenges exist:</w:t>
      </w:r>
    </w:p>
    <w:p>
      <w:pPr>
        <w:numPr>
          <w:ilvl w:val="0"/>
          <w:numId w:val="1003"/>
        </w:numPr>
        <w:pStyle w:val="Compact"/>
      </w:pPr>
      <w:r>
        <w:rPr>
          <w:bCs/>
          <w:b/>
        </w:rPr>
        <w:t xml:space="preserve">Rapid Technological Advancements:** Keeping pace with innovations like AI, blockchain, and quantum computing requires continuous upskilling.</w:t>
      </w:r>
    </w:p>
    <w:p>
      <w:pPr>
        <w:numPr>
          <w:ilvl w:val="0"/>
          <w:numId w:val="1003"/>
        </w:numPr>
        <w:pStyle w:val="Compact"/>
      </w:pPr>
      <w:r>
        <w:rPr>
          <w:bCs/>
          <w:b/>
        </w:rPr>
        <w:t xml:space="preserve">Interdisciplinary Collaboration:** Projects often involve stakeholders from diverse fields (e.g., urban planners, software developers), demanding strong communication skills.</w:t>
      </w:r>
    </w:p>
    <w:p>
      <w:pPr>
        <w:numPr>
          <w:ilvl w:val="0"/>
          <w:numId w:val="1003"/>
        </w:numPr>
        <w:pStyle w:val="Compact"/>
      </w:pPr>
      <w:r>
        <w:rPr>
          <w:bCs/>
          <w:b/>
        </w:rPr>
        <w:t xml:space="preserve">Regulatory Compliance:** Systems Engineers must navigate strict regulations for data privacy (PDPA) and cybersecurity standards.</w:t>
      </w:r>
    </w:p>
    <w:p>
      <w:pPr>
        <w:pStyle w:val="FirstParagraph"/>
      </w:pPr>
      <w:r>
        <w:t xml:space="preserve">However, opportunities abound:</w:t>
      </w:r>
    </w:p>
    <w:p>
      <w:pPr>
        <w:numPr>
          <w:ilvl w:val="0"/>
          <w:numId w:val="1004"/>
        </w:numPr>
        <w:pStyle w:val="Compact"/>
      </w:pPr>
      <w:r>
        <w:rPr>
          <w:bCs/>
          <w:b/>
        </w:rPr>
        <w:t xml:space="preserve">Government Support:** Initiatives like the Smart Nation grant provide funding for systems engineering research and development.</w:t>
      </w:r>
    </w:p>
    <w:p>
      <w:pPr>
        <w:numPr>
          <w:ilvl w:val="0"/>
          <w:numId w:val="1004"/>
        </w:numPr>
        <w:pStyle w:val="Compact"/>
      </w:pPr>
      <w:r>
        <w:rPr>
          <w:bCs/>
          <w:b/>
        </w:rPr>
        <w:t xml:space="preserve">Global Partnerships:** Singapore’s status as a global innovation hub attracts multinational companies, offering Systems Engineers access to cutting-edge projects.</w:t>
      </w:r>
    </w:p>
    <w:p>
      <w:pPr>
        <w:numPr>
          <w:ilvl w:val="0"/>
          <w:numId w:val="1004"/>
        </w:numPr>
        <w:pStyle w:val="Compact"/>
      </w:pPr>
      <w:r>
        <w:rPr>
          <w:bCs/>
          <w:b/>
        </w:rPr>
        <w:t xml:space="preserve">Educational Programs:** Institutions like NUS and NTU offer specialized courses tailored to systems engineering challenges in Singapore Singapore.</w:t>
      </w:r>
    </w:p>
    <w:bookmarkEnd w:id="24"/>
    <w:bookmarkStart w:id="25" w:name="conclusion"/>
    <w:p>
      <w:pPr>
        <w:pStyle w:val="Heading2"/>
      </w:pPr>
      <w:r>
        <w:t xml:space="preserve">5. Conclusion</w:t>
      </w:r>
    </w:p>
    <w:p>
      <w:pPr>
        <w:pStyle w:val="FirstParagraph"/>
      </w:pPr>
      <w:r>
        <w:t xml:space="preserve">This Undergraduate Thesis underscores the indispensable role of a Systems Engineer in shaping Singapore’s technological future, particularly in the context of "Singapore Singapore." By integrating theoretical principles with practical applications, Systems Engineers contribute to solving complex challenges across industries. As Singapore continues to prioritize innovation and sustainability, there is a growing need for graduates equipped with systems engineering competencies. Educational institutions must align curricula with industry demands, ensuring that future Systems Engineers are prepared to lead in this dynamic environment.</w:t>
      </w:r>
    </w:p>
    <w:bookmarkEnd w:id="25"/>
    <w:bookmarkStart w:id="26" w:name="references"/>
    <w:p>
      <w:pPr>
        <w:pStyle w:val="Heading2"/>
      </w:pPr>
      <w:r>
        <w:t xml:space="preserve">References</w:t>
      </w:r>
    </w:p>
    <w:p>
      <w:pPr>
        <w:numPr>
          <w:ilvl w:val="0"/>
          <w:numId w:val="1005"/>
        </w:numPr>
        <w:pStyle w:val="Compact"/>
      </w:pPr>
      <w:r>
        <w:t xml:space="preserve">INCOSE. (2019).</w:t>
      </w:r>
      <w:r>
        <w:t xml:space="preserve"> </w:t>
      </w:r>
      <w:r>
        <w:rPr>
          <w:iCs/>
          <w:i/>
        </w:rPr>
        <w:t xml:space="preserve">The Systems Engineering Handbook.</w:t>
      </w:r>
    </w:p>
    <w:p>
      <w:pPr>
        <w:numPr>
          <w:ilvl w:val="0"/>
          <w:numId w:val="1005"/>
        </w:numPr>
        <w:pStyle w:val="Compact"/>
      </w:pPr>
      <w:r>
        <w:t xml:space="preserve">National University of Singapore. (2021). "Systems Engineering in Smart Urban Development." Journal of Advanced Technology.</w:t>
      </w:r>
    </w:p>
    <w:p>
      <w:pPr>
        <w:numPr>
          <w:ilvl w:val="0"/>
          <w:numId w:val="1005"/>
        </w:numPr>
        <w:pStyle w:val="Compact"/>
      </w:pPr>
      <w:r>
        <w:t xml:space="preserve">Singapore Government. (2023).</w:t>
      </w:r>
      <w:r>
        <w:t xml:space="preserve"> </w:t>
      </w:r>
      <w:r>
        <w:rPr>
          <w:iCs/>
          <w:i/>
        </w:rPr>
        <w:t xml:space="preserve">Smart Nation Initiative: A Blueprint for Innovation.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Singapore Singapore</dc:title>
  <dc:creator/>
  <dc:language>en</dc:language>
  <cp:keywords/>
  <dcterms:created xsi:type="dcterms:W3CDTF">2026-07-20T23:14:49Z</dcterms:created>
  <dcterms:modified xsi:type="dcterms:W3CDTF">2026-07-20T23:14:49Z</dcterms:modified>
</cp:coreProperties>
</file>

<file path=docProps/custom.xml><?xml version="1.0" encoding="utf-8"?>
<Properties xmlns="http://schemas.openxmlformats.org/officeDocument/2006/custom-properties" xmlns:vt="http://schemas.openxmlformats.org/officeDocument/2006/docPropsVTypes"/>
</file>