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8ddae8fc8651aa305172df2a1e144dcf82e277c"/>
    <w:p>
      <w:pPr>
        <w:pStyle w:val="Heading1"/>
      </w:pPr>
      <w:r>
        <w:t xml:space="preserve">Undergraduate Thesis: The Role and Challenges of a Systems Engineer in the United Arab Emirates, Abu Dhabi</w:t>
      </w:r>
    </w:p>
    <w:bookmarkStart w:id="20" w:name="abstract"/>
    <w:p>
      <w:pPr>
        <w:pStyle w:val="Heading2"/>
      </w:pPr>
      <w:r>
        <w:t xml:space="preserve">Abstract</w:t>
      </w:r>
    </w:p>
    <w:p>
      <w:pPr>
        <w:pStyle w:val="FirstParagraph"/>
      </w:pPr>
      <w:r>
        <w:t xml:space="preserve">This Undergraduate Thesis explores the critical role of a Systems Engineer in the context of the United Arab Emirates (UAE), with a specific focus on Abu Dhabi. As one of the most rapidly developing cities in the region, Abu Dhabi presents unique challenges and opportunities for systems engineers tasked with designing, implementing, and maintaining complex technological infrastructure. This thesis examines how Systems Engineers contribute to sustainable urban development, energy innovation, and smart city initiatives in Abu Dhabi while addressing regional priorities such as economic diversification and environmental resilience. Through case studies and theoretical frameworks, this document highlights the interdisciplinary nature of Systems Engineering in a region defined by its ambition to become a global hub for technology and innovation.</w:t>
      </w:r>
    </w:p>
    <w:bookmarkEnd w:id="20"/>
    <w:bookmarkStart w:id="21" w:name="introduction"/>
    <w:p>
      <w:pPr>
        <w:pStyle w:val="Heading2"/>
      </w:pPr>
      <w:r>
        <w:t xml:space="preserve">Introduction</w:t>
      </w:r>
    </w:p>
    <w:p>
      <w:pPr>
        <w:pStyle w:val="FirstParagraph"/>
      </w:pPr>
      <w:r>
        <w:t xml:space="preserve">The United Arab Emirates (UAE) has emerged as a leader in global technological advancement, with Abu Dhabi serving as its political and economic capital. The city’s vision, encapsulated in initiatives such as Vision 2030 and the Abu Dhabi Economic Vision 2030, emphasizes the importance of sustainable development, digital transformation, and infrastructure modernization. In this context, Systems Engineers play a pivotal role in integrating diverse technologies—ranging from renewable energy systems to intelligent transportation networks—into cohesive solutions that align with regional goals. This thesis investigates how the unique socio-economic and environmental conditions of Abu Dhabi shape the responsibilities, challenges, and opportunities for Systems Engineers operating within its framework.</w:t>
      </w:r>
    </w:p>
    <w:bookmarkEnd w:id="21"/>
    <w:bookmarkStart w:id="22" w:name="objectives-and-scope"/>
    <w:p>
      <w:pPr>
        <w:pStyle w:val="Heading2"/>
      </w:pPr>
      <w:r>
        <w:t xml:space="preserve">Objectives and Scope</w:t>
      </w:r>
    </w:p>
    <w:p>
      <w:pPr>
        <w:pStyle w:val="FirstParagraph"/>
      </w:pPr>
      <w:r>
        <w:t xml:space="preserve">The primary objective of this Undergraduate Thesis is to analyze the role of a Systems Engineer in Abu Dhabi, with a focus on how their expertise supports the UAE’s strategic objectives. Key areas of investigation include:</w:t>
      </w:r>
    </w:p>
    <w:p>
      <w:pPr>
        <w:numPr>
          <w:ilvl w:val="0"/>
          <w:numId w:val="1001"/>
        </w:numPr>
        <w:pStyle w:val="Compact"/>
      </w:pPr>
      <w:r>
        <w:t xml:space="preserve">Identifying the key sectors where Systems Engineers are most active (e.g., energy, transportation, urban planning).</w:t>
      </w:r>
    </w:p>
    <w:p>
      <w:pPr>
        <w:numPr>
          <w:ilvl w:val="0"/>
          <w:numId w:val="1001"/>
        </w:numPr>
        <w:pStyle w:val="Compact"/>
      </w:pPr>
      <w:r>
        <w:t xml:space="preserve">Evaluating the interdisciplinary nature of Systems Engineering in addressing complex challenges in Abu Dhabi.</w:t>
      </w:r>
    </w:p>
    <w:p>
      <w:pPr>
        <w:numPr>
          <w:ilvl w:val="0"/>
          <w:numId w:val="1001"/>
        </w:numPr>
        <w:pStyle w:val="Compact"/>
      </w:pPr>
      <w:r>
        <w:t xml:space="preserve">Examining case studies of successful projects led by Systems Engineers in the UAE.</w:t>
      </w:r>
    </w:p>
    <w:p>
      <w:pPr>
        <w:numPr>
          <w:ilvl w:val="0"/>
          <w:numId w:val="1001"/>
        </w:numPr>
        <w:pStyle w:val="Compact"/>
      </w:pPr>
      <w:r>
        <w:t xml:space="preserve">Assessing the training and qualifications required for a career as a Systems Engineer in Abu Dhabi.</w:t>
      </w:r>
    </w:p>
    <w:bookmarkEnd w:id="22"/>
    <w:bookmarkStart w:id="23" w:name="theoretical-framework"/>
    <w:p>
      <w:pPr>
        <w:pStyle w:val="Heading2"/>
      </w:pPr>
      <w:r>
        <w:t xml:space="preserve">Theoretical Framework</w:t>
      </w:r>
    </w:p>
    <w:p>
      <w:pPr>
        <w:pStyle w:val="FirstParagraph"/>
      </w:pPr>
      <w:r>
        <w:t xml:space="preserve">The field of Systems Engineering is grounded in principles such as systems thinking, lifecycle management, and stakeholder collaboration. These methodologies are particularly relevant in Abu Dhabi, where large-scale projects require coordination across multiple domains. For instance, the design of Masdar City—a sustainable urban development—requires Systems Engineers to integrate renewable energy technologies with smart grid systems and data analytics. Similarly, the expansion of Abu Dhabi’s oil and gas sector demands rigorous systems analysis to ensure safety, efficiency, and compliance with international standards.</w:t>
      </w:r>
    </w:p>
    <w:bookmarkEnd w:id="23"/>
    <w:bookmarkStart w:id="24" w:name="X6189349ef79556551dc0c0001926aced9b2eb4a"/>
    <w:p>
      <w:pPr>
        <w:pStyle w:val="Heading2"/>
      </w:pPr>
      <w:r>
        <w:t xml:space="preserve">Case Study: Smart City Initiatives in Abu Dhabi</w:t>
      </w:r>
    </w:p>
    <w:p>
      <w:pPr>
        <w:pStyle w:val="FirstParagraph"/>
      </w:pPr>
      <w:r>
        <w:t xml:space="preserve">Abu Dhabi’s push toward becoming a smart city provides a compelling case study for analyzing the role of Systems Engineers. The “Smart Abu Dhabi” initiative involves deploying IoT-enabled infrastructure, AI-driven traffic management systems, and centralized data platforms to enhance urban living. Systems Engineers are instrumental in designing these systems, ensuring interoperability between technologies, and mitigating risks such as cybersecurity threats or data privacy issues. For example, the implementation of a city-wide sensor network for real-time energy monitoring requires expertise in both software architecture and physical infrastructure planning.</w:t>
      </w:r>
    </w:p>
    <w:bookmarkEnd w:id="24"/>
    <w:bookmarkStart w:id="25" w:name="Xfd93c99d9e3e60fd2a3a94abc521ef0940d966d"/>
    <w:p>
      <w:pPr>
        <w:pStyle w:val="Heading2"/>
      </w:pPr>
      <w:r>
        <w:t xml:space="preserve">Challenges Facing Systems Engineers in Abu Dhabi</w:t>
      </w:r>
    </w:p>
    <w:p>
      <w:pPr>
        <w:pStyle w:val="FirstParagraph"/>
      </w:pPr>
      <w:r>
        <w:t xml:space="preserve">While Abu Dhabi offers exciting opportunities, Systems Engineers must navigate several challenges:</w:t>
      </w:r>
    </w:p>
    <w:p>
      <w:pPr>
        <w:numPr>
          <w:ilvl w:val="0"/>
          <w:numId w:val="1002"/>
        </w:numPr>
        <w:pStyle w:val="Compact"/>
      </w:pPr>
      <w:r>
        <w:rPr>
          <w:bCs/>
          <w:b/>
        </w:rPr>
        <w:t xml:space="preserve">Rapid Urbanization:</w:t>
      </w:r>
      <w:r>
        <w:t xml:space="preserve"> </w:t>
      </w:r>
      <w:r>
        <w:t xml:space="preserve">The city’s population growth necessitates scalable solutions that balance technological innovation with resource constraints.</w:t>
      </w:r>
    </w:p>
    <w:p>
      <w:pPr>
        <w:numPr>
          <w:ilvl w:val="0"/>
          <w:numId w:val="1002"/>
        </w:numPr>
        <w:pStyle w:val="Compact"/>
      </w:pPr>
      <w:r>
        <w:rPr>
          <w:bCs/>
          <w:b/>
        </w:rPr>
        <w:t xml:space="preserve">Cultural and Regulatory Context:</w:t>
      </w:r>
      <w:r>
        <w:t xml:space="preserve"> </w:t>
      </w:r>
      <w:r>
        <w:t xml:space="preserve">Systems Engineers must align their work with UAE-specific regulations, such as those governing data privacy or environmental sustainability.</w:t>
      </w:r>
    </w:p>
    <w:p>
      <w:pPr>
        <w:numPr>
          <w:ilvl w:val="0"/>
          <w:numId w:val="1002"/>
        </w:numPr>
        <w:pStyle w:val="Compact"/>
      </w:pPr>
      <w:r>
        <w:rPr>
          <w:bCs/>
          <w:b/>
        </w:rPr>
        <w:t xml:space="preserve">Diverse Stakeholders:</w:t>
      </w:r>
      <w:r>
        <w:t xml:space="preserve"> </w:t>
      </w:r>
      <w:r>
        <w:t xml:space="preserve">Projects often involve collaboration between government agencies, private sector entities, and international consultants, requiring strong communication skills.</w:t>
      </w:r>
    </w:p>
    <w:bookmarkEnd w:id="25"/>
    <w:bookmarkStart w:id="26" w:name="Xc7677d5729575277e765457558a1eb47020fda3"/>
    <w:p>
      <w:pPr>
        <w:pStyle w:val="Heading2"/>
      </w:pPr>
      <w:r>
        <w:t xml:space="preserve">Opportunities for Systems Engineers in the UAE</w:t>
      </w:r>
    </w:p>
    <w:p>
      <w:pPr>
        <w:pStyle w:val="FirstParagraph"/>
      </w:pPr>
      <w:r>
        <w:t xml:space="preserve">The UAE’s commitment to innovation creates numerous opportunities for Systems Engineers. Abu Dhabi’s investment in sectors like renewable energy (e.g., the Noor Abu Dhabi solar plant) and aerospace (e.g., the Emirates Mars Mission) positions the city as a global leader. Additionally, initiatives such as the National Program for Coders and STEM education programs aim to build a talent pool capable of supporting these advancements. For aspiring Systems Engineers, this environment offers pathways to contribute to cutting-edge projects while gaining exposure to international best practices.</w:t>
      </w:r>
    </w:p>
    <w:bookmarkEnd w:id="26"/>
    <w:bookmarkStart w:id="27" w:name="Xfb8f7b43d41b088d1c46a5f665697cf03303705"/>
    <w:p>
      <w:pPr>
        <w:pStyle w:val="Heading2"/>
      </w:pPr>
      <w:r>
        <w:t xml:space="preserve">Recommendations for Future Research and Practice</w:t>
      </w:r>
    </w:p>
    <w:p>
      <w:pPr>
        <w:pStyle w:val="FirstParagraph"/>
      </w:pPr>
      <w:r>
        <w:t xml:space="preserve">This thesis recommends that future studies focus on the following areas:</w:t>
      </w:r>
    </w:p>
    <w:p>
      <w:pPr>
        <w:numPr>
          <w:ilvl w:val="0"/>
          <w:numId w:val="1003"/>
        </w:numPr>
        <w:pStyle w:val="Compact"/>
      </w:pPr>
      <w:r>
        <w:t xml:space="preserve">The impact of artificial intelligence and machine learning on Systems Engineering in Abu Dhabi.</w:t>
      </w:r>
    </w:p>
    <w:p>
      <w:pPr>
        <w:numPr>
          <w:ilvl w:val="0"/>
          <w:numId w:val="1003"/>
        </w:numPr>
        <w:pStyle w:val="Compact"/>
      </w:pPr>
      <w:r>
        <w:t xml:space="preserve">The role of systems engineers in achieving the UAE’s net-zero emissions targets by 2050.</w:t>
      </w:r>
    </w:p>
    <w:p>
      <w:pPr>
        <w:numPr>
          <w:ilvl w:val="0"/>
          <w:numId w:val="1003"/>
        </w:numPr>
        <w:pStyle w:val="Compact"/>
      </w:pPr>
      <w:r>
        <w:t xml:space="preserve">Strategies for bridging the gap between academic training and industry requirements for Systems Engineers in the region.</w:t>
      </w:r>
    </w:p>
    <w:bookmarkEnd w:id="27"/>
    <w:bookmarkStart w:id="28" w:name="conclusion"/>
    <w:p>
      <w:pPr>
        <w:pStyle w:val="Heading2"/>
      </w:pPr>
      <w:r>
        <w:t xml:space="preserve">Conclusion</w:t>
      </w:r>
    </w:p>
    <w:p>
      <w:pPr>
        <w:pStyle w:val="FirstParagraph"/>
      </w:pPr>
      <w:r>
        <w:t xml:space="preserve">In conclusion, the role of a Systems Engineer in the United Arab Emirates, particularly in Abu Dhabi, is both dynamic and essential. As the city continues to evolve as a hub for technology and innovation, Systems Engineers will remain at the forefront of shaping its future. This Undergraduate Thesis underscores the importance of interdisciplinary expertise, adaptability to regional challenges, and alignment with national strategies for sustainable development. By understanding these dynamics, students and professionals can better prepare themselves to contribute meaningfully to Abu Dhabi’s vision of a technologically advanced and resilient society.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the United Arab Emirates, Abu Dhabi</dc:title>
  <dc:creator/>
  <dc:language>en</dc:language>
  <cp:keywords/>
  <dcterms:created xsi:type="dcterms:W3CDTF">2026-07-21T04:50:58Z</dcterms:created>
  <dcterms:modified xsi:type="dcterms:W3CDTF">2026-07-21T04:50:58Z</dcterms:modified>
</cp:coreProperties>
</file>

<file path=docProps/custom.xml><?xml version="1.0" encoding="utf-8"?>
<Properties xmlns="http://schemas.openxmlformats.org/officeDocument/2006/custom-properties" xmlns:vt="http://schemas.openxmlformats.org/officeDocument/2006/docPropsVTypes"/>
</file>