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Technological</w:t>
      </w:r>
      <w:r>
        <w:t xml:space="preserve"> </w:t>
      </w:r>
      <w:r>
        <w:t xml:space="preserve">Innovation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40641b1165761dba677d12fab28a29cd767f86e"/>
    <w:p>
      <w:pPr>
        <w:pStyle w:val="Heading1"/>
      </w:pPr>
      <w:r>
        <w:t xml:space="preserve">Undergraduate Thesis: The Role of Systems Engineers in Technological Innovation and Economic Development in United States Miami</w:t>
      </w:r>
    </w:p>
    <w:bookmarkStart w:id="20" w:name="abstract"/>
    <w:p>
      <w:pPr>
        <w:pStyle w:val="Heading2"/>
      </w:pPr>
      <w:r>
        <w:t xml:space="preserve">Abstract</w:t>
      </w:r>
    </w:p>
    <w:p>
      <w:pPr>
        <w:pStyle w:val="FirstParagraph"/>
      </w:pPr>
      <w:r>
        <w:t xml:space="preserve">This Undergraduate Thesis explores the critical contributions of Systems Engineers to technological innovation, infrastructure development, and economic growth within the context of United States Miami. As a global hub for tourism, finance, and international trade, Miami presents unique challenges and opportunities that demand the expertise of Systems Engineers. This document examines how these professionals integrate technical disciplines to address complex problems in sectors such as smart city initiatives, healthcare systems integration, renewable energy projects, and disaster resilience planning. By analyzing case studies from Miami’s urban landscape and evaluating the interdisciplinary skills required for Systems Engineering roles, this thesis highlights the importance of fostering a new generation of engineers prepared to meet the demands of 21st-century challenges in United States Miami.</w:t>
      </w:r>
    </w:p>
    <w:bookmarkEnd w:id="20"/>
    <w:bookmarkStart w:id="21" w:name="introduction"/>
    <w:p>
      <w:pPr>
        <w:pStyle w:val="Heading2"/>
      </w:pPr>
      <w:r>
        <w:t xml:space="preserve">Introduction</w:t>
      </w:r>
    </w:p>
    <w:p>
      <w:pPr>
        <w:pStyle w:val="FirstParagraph"/>
      </w:pPr>
      <w:r>
        <w:t xml:space="preserve">The field of Systems Engineering is an interdisciplinary domain that focuses on designing, managing, and optimizing complex systems across industries. In the United States Miami—a city characterized by its multicultural population, strategic geographic location, and dynamic economy—Systems Engineers play a pivotal role in addressing both local and global challenges. As a major port city with growing concerns about climate change resilience (e.g., sea-level rise) and the need for advanced infrastructure to support international trade, Miami requires Systems Engineers who can think holistically across technical, environmental, and socio-economic dimensions.</w:t>
      </w:r>
    </w:p>
    <w:p>
      <w:pPr>
        <w:pStyle w:val="BodyText"/>
      </w:pPr>
      <w:r>
        <w:t xml:space="preserve">This Undergraduate Thesis aims to investigate how Systems Engineers in United States Miami contribute to technological advancement while aligning with the region’s economic priorities. It will explore specific examples of projects led by these professionals and analyze the skills required for success in this field. Ultimately, this work underscores the importance of integrating Systems Engineering education with local needs to prepare students for careers that shape Miami’s future.</w:t>
      </w:r>
    </w:p>
    <w:bookmarkEnd w:id="21"/>
    <w:bookmarkStart w:id="22" w:name="background-on-systems-engineering"/>
    <w:p>
      <w:pPr>
        <w:pStyle w:val="Heading2"/>
      </w:pPr>
      <w:r>
        <w:t xml:space="preserve">Background on Systems Engineering</w:t>
      </w:r>
    </w:p>
    <w:p>
      <w:pPr>
        <w:pStyle w:val="FirstParagraph"/>
      </w:pPr>
      <w:r>
        <w:t xml:space="preserve">Systems Engineering is a methodology that integrates technical and managerial processes to design and manage complex systems. It emphasizes collaboration among engineers, scientists, policymakers, and stakeholders to ensure solutions are efficient, sustainable, and scalable. In the United States Miami context, this approach is particularly valuable due to the city’s multifaceted challenges:</w:t>
      </w:r>
    </w:p>
    <w:p>
      <w:pPr>
        <w:numPr>
          <w:ilvl w:val="0"/>
          <w:numId w:val="1001"/>
        </w:numPr>
        <w:pStyle w:val="Compact"/>
      </w:pPr>
      <w:r>
        <w:rPr>
          <w:bCs/>
          <w:b/>
        </w:rPr>
        <w:t xml:space="preserve">Infrastructure Resilience:</w:t>
      </w:r>
      <w:r>
        <w:t xml:space="preserve"> </w:t>
      </w:r>
      <w:r>
        <w:t xml:space="preserve">Miami faces rising sea levels and extreme weather events that threaten coastal infrastructure. Systems Engineers are tasked with designing adaptive solutions, such as stormwater management systems and flood-resistant urban planning.</w:t>
      </w:r>
    </w:p>
    <w:p>
      <w:pPr>
        <w:numPr>
          <w:ilvl w:val="0"/>
          <w:numId w:val="1001"/>
        </w:numPr>
        <w:pStyle w:val="Compact"/>
      </w:pPr>
      <w:r>
        <w:rPr>
          <w:bCs/>
          <w:b/>
        </w:rPr>
        <w:t xml:space="preserve">Smart City Initiatives:</w:t>
      </w:r>
      <w:r>
        <w:t xml:space="preserve"> </w:t>
      </w:r>
      <w:r>
        <w:t xml:space="preserve">As a leader in smart technology adoption, Miami has implemented projects like intelligent traffic systems and IoT-enabled public services. Systems Engineers ensure these technologies work cohesively within the city’s ecosystem.</w:t>
      </w:r>
    </w:p>
    <w:p>
      <w:pPr>
        <w:numPr>
          <w:ilvl w:val="0"/>
          <w:numId w:val="1001"/>
        </w:numPr>
        <w:pStyle w:val="Compact"/>
      </w:pPr>
      <w:r>
        <w:rPr>
          <w:bCs/>
          <w:b/>
        </w:rPr>
        <w:t xml:space="preserve">Economic Diversification:</w:t>
      </w:r>
      <w:r>
        <w:t xml:space="preserve"> </w:t>
      </w:r>
      <w:r>
        <w:t xml:space="preserve">The city’s reliance on tourism and international business requires robust IT systems for financial transactions, logistics, and cybersecurity. Systems Engineers support these sectors by developing secure and efficient digital frameworks.</w:t>
      </w:r>
    </w:p>
    <w:bookmarkEnd w:id="22"/>
    <w:bookmarkStart w:id="26" w:name="X5adc6d6b1bb31d812faa27898383238f0be25b2"/>
    <w:p>
      <w:pPr>
        <w:pStyle w:val="Heading2"/>
      </w:pPr>
      <w:r>
        <w:t xml:space="preserve">Miami as a Case Study for Systems Engineering</w:t>
      </w:r>
    </w:p>
    <w:p>
      <w:pPr>
        <w:pStyle w:val="FirstParagraph"/>
      </w:pPr>
      <w:r>
        <w:t xml:space="preserve">United States Miami serves as a prime example of how Systems Engineering can drive innovation in urban environments. The city’s unique characteristics—such as its role as a global gateway, its vulnerability to climate change, and its diverse population—create demand for engineers who can navigate complexity at scale.</w:t>
      </w:r>
    </w:p>
    <w:bookmarkStart w:id="23" w:name="case-study-1-flood-mitigation-systems"/>
    <w:p>
      <w:pPr>
        <w:pStyle w:val="Heading3"/>
      </w:pPr>
      <w:r>
        <w:t xml:space="preserve">Case Study 1: Flood Mitigation Systems</w:t>
      </w:r>
    </w:p>
    <w:p>
      <w:pPr>
        <w:pStyle w:val="FirstParagraph"/>
      </w:pPr>
      <w:r>
        <w:t xml:space="preserve">Miami Beach’s “Resilient Miami” initiative is a flagship project where Systems Engineers have collaborated with urban planners and environmental scientists to implement adaptive infrastructure. This includes raised roads, tidal gates, and advanced drainage systems designed to withstand rising sea levels. The interdisciplinary nature of this work exemplifies the core principles of Systems Engineering.</w:t>
      </w:r>
    </w:p>
    <w:bookmarkEnd w:id="23"/>
    <w:bookmarkStart w:id="24" w:name="Xafc106f513d8c4064787e0fab84a778fa77884b"/>
    <w:p>
      <w:pPr>
        <w:pStyle w:val="Heading3"/>
      </w:pPr>
      <w:r>
        <w:t xml:space="preserve">Case Study 2: Healthcare System Integration</w:t>
      </w:r>
    </w:p>
    <w:p>
      <w:pPr>
        <w:pStyle w:val="FirstParagraph"/>
      </w:pPr>
      <w:r>
        <w:t xml:space="preserve">During the COVID-19 pandemic, Miami’s healthcare sector relied on Systems Engineers to integrate telemedicine platforms, streamline vaccine distribution logistics, and ensure hospital systems could handle surges in patients. These efforts highlighted the critical role of Systems Engineers in public health crises.</w:t>
      </w:r>
    </w:p>
    <w:bookmarkEnd w:id="24"/>
    <w:bookmarkStart w:id="25" w:name="case-study-3-renewable-energy-projects"/>
    <w:p>
      <w:pPr>
        <w:pStyle w:val="Heading3"/>
      </w:pPr>
      <w:r>
        <w:t xml:space="preserve">Case Study 3: Renewable Energy Projects</w:t>
      </w:r>
    </w:p>
    <w:p>
      <w:pPr>
        <w:pStyle w:val="FirstParagraph"/>
      </w:pPr>
      <w:r>
        <w:t xml:space="preserve">Miami-Dade County has set ambitious goals for renewable energy adoption. Systems Engineers are central to these efforts, designing solar farms, smart grids, and energy storage systems that balance environmental sustainability with economic feasibility.</w:t>
      </w:r>
    </w:p>
    <w:bookmarkEnd w:id="25"/>
    <w:bookmarkEnd w:id="26"/>
    <w:bookmarkStart w:id="27" w:name="X8813200ee66bc25dde898948ad2c7a437f8a8c3"/>
    <w:p>
      <w:pPr>
        <w:pStyle w:val="Heading2"/>
      </w:pPr>
      <w:r>
        <w:t xml:space="preserve">The Role of Undergraduate Education in Preparing Systems Engineers for Miami</w:t>
      </w:r>
    </w:p>
    <w:p>
      <w:pPr>
        <w:pStyle w:val="FirstParagraph"/>
      </w:pPr>
      <w:r>
        <w:t xml:space="preserve">To meet the growing demand for skilled Systems Engineers in United States Miami, undergraduate programs must align curricula with local needs. This includes:</w:t>
      </w:r>
    </w:p>
    <w:p>
      <w:pPr>
        <w:numPr>
          <w:ilvl w:val="0"/>
          <w:numId w:val="1002"/>
        </w:numPr>
        <w:pStyle w:val="Compact"/>
      </w:pPr>
      <w:r>
        <w:t xml:space="preserve">Emphasizing interdisciplinary coursework that bridges engineering disciplines (e.g., civil, electrical, and software engineering) with policy and project management.</w:t>
      </w:r>
    </w:p>
    <w:p>
      <w:pPr>
        <w:numPr>
          <w:ilvl w:val="0"/>
          <w:numId w:val="1002"/>
        </w:numPr>
        <w:pStyle w:val="Compact"/>
      </w:pPr>
      <w:r>
        <w:t xml:space="preserve">Incorporating real-world projects in partnership with Miami-based organizations (e.g., the University of Miami’s Engineering School or local government agencies).</w:t>
      </w:r>
    </w:p>
    <w:p>
      <w:pPr>
        <w:numPr>
          <w:ilvl w:val="0"/>
          <w:numId w:val="1002"/>
        </w:numPr>
        <w:pStyle w:val="Compact"/>
      </w:pPr>
      <w:r>
        <w:t xml:space="preserve">Encouraging students to pursue certifications such as the INCOSE Systems Engineering Professional (SEP) designation, which is recognized globally.</w:t>
      </w:r>
    </w:p>
    <w:p>
      <w:pPr>
        <w:pStyle w:val="FirstParagraph"/>
      </w:pPr>
      <w:r>
        <w:t xml:space="preserve">By grounding education in practical applications relevant to Miami’s context—such as climate adaptation and smart city development—undergraduate programs can produce graduates ready to contribute immediately to the region’s technological and economic landscape.</w:t>
      </w:r>
    </w:p>
    <w:bookmarkEnd w:id="27"/>
    <w:bookmarkStart w:id="28" w:name="conclusion"/>
    <w:p>
      <w:pPr>
        <w:pStyle w:val="Heading2"/>
      </w:pPr>
      <w:r>
        <w:t xml:space="preserve">Conclusion</w:t>
      </w:r>
    </w:p>
    <w:p>
      <w:pPr>
        <w:pStyle w:val="FirstParagraph"/>
      </w:pPr>
      <w:r>
        <w:t xml:space="preserve">This Undergraduate Thesis has demonstrated that Systems Engineers are indispensable to United States Miami’s progress. From mitigating climate risks to advancing healthcare and renewable energy, their work underpins the city’s resilience and innovation. For aspiring Systems Engineers in Miami, this document serves as both a guide to the opportunities available and a call to action for academic programs to better prepare future professionals.</w:t>
      </w:r>
    </w:p>
    <w:p>
      <w:pPr>
        <w:pStyle w:val="BodyText"/>
      </w:pPr>
      <w:r>
        <w:t xml:space="preserve">In an era of rapid technological change, the role of Systems Engineers in United States Miami will only grow more vital. By fostering collaboration between academia, industry, and government, Miami can continue leading as a model of sustainable urban development driven by interdisciplinary expertise.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Engineers in Technological Innovation and Economic Development in United States Miami</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