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d011ab1ae3924117c93d36e4508d78e5eef4fe"/>
    <w:p>
      <w:pPr>
        <w:pStyle w:val="Heading1"/>
      </w:pPr>
      <w:r>
        <w:t xml:space="preserve">Undergraduate Thesis: The Role of Tailors in the Economic and Cultural Landscape of DR Congo Kinshasa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study explores the significance of tailors in DR Congo Kinshasa, emphasizing their role as economic contributors, cultural custodians, and adaptors to modern challenges. Through a qualitative analysis of local tailoring practices, this research highlights how tailors navigate socio-economic pressures such as globalized fashion trends and competition from imported garments. The findings underscore the resilience of traditional craftsmanship in Kinshasa while identifying opportunities for growth through innovation and policy support.</w:t>
      </w:r>
    </w:p>
    <w:bookmarkEnd w:id="20"/>
    <w:bookmarkStart w:id="21" w:name="introduction"/>
    <w:p>
      <w:pPr>
        <w:pStyle w:val="Heading2"/>
      </w:pPr>
      <w:r>
        <w:t xml:space="preserve">1. Introduction</w:t>
      </w:r>
    </w:p>
    <w:p>
      <w:pPr>
        <w:pStyle w:val="FirstParagraph"/>
      </w:pPr>
      <w:r>
        <w:t xml:space="preserve">Kinshasa, the capital of the Democratic Republic of Congo (DRC), is a vibrant hub where tradition meets modernity. In this dynamic city, tailors occupy a unique space as both artisans and entrepreneurs. Tailoring in DR Congo Kinshasa is not merely a trade but an essential component of daily life, shaping identities through clothing while reflecting the socio-economic realities of the region.</w:t>
      </w:r>
    </w:p>
    <w:p>
      <w:pPr>
        <w:pStyle w:val="BodyText"/>
      </w:pPr>
      <w:r>
        <w:t xml:space="preserve">This</w:t>
      </w:r>
      <w:r>
        <w:t xml:space="preserve"> </w:t>
      </w:r>
      <w:r>
        <w:rPr>
          <w:bCs/>
          <w:b/>
        </w:rPr>
        <w:t xml:space="preserve">Undergraduate Thesis</w:t>
      </w:r>
      <w:r>
        <w:t xml:space="preserve"> </w:t>
      </w:r>
      <w:r>
        <w:t xml:space="preserve">aims to analyze the role of tailors in Kinshasa, focusing on their contributions to local economies, cultural preservation, and adaptation strategies. The study also examines challenges such as limited access to resources, competition from mass-produced imports, and the impact of political instability on small-scale businesses.</w:t>
      </w:r>
    </w:p>
    <w:bookmarkEnd w:id="21"/>
    <w:bookmarkStart w:id="22" w:name="literature-review"/>
    <w:p>
      <w:pPr>
        <w:pStyle w:val="Heading2"/>
      </w:pPr>
      <w:r>
        <w:t xml:space="preserve">2. Literature Review</w:t>
      </w:r>
    </w:p>
    <w:p>
      <w:pPr>
        <w:pStyle w:val="FirstParagraph"/>
      </w:pPr>
      <w:r>
        <w:t xml:space="preserve">The practice of tailoring in sub-Saharan Africa has long been intertwined with community identity and economic survival. Scholars such as Mbembe (2016) argue that traditional crafts, including tailoring, serve as both livelihoods and cultural expressions in post-colonial societies. In Kinshasa specifically, tailors have historically catered to diverse populations, from urban elites to rural migrants seeking affordable clothing.</w:t>
      </w:r>
    </w:p>
    <w:p>
      <w:pPr>
        <w:pStyle w:val="BodyText"/>
      </w:pPr>
      <w:r>
        <w:t xml:space="preserve">However, recent studies highlight the decline of local tailoring due to the influx of cheap imported garments via informal markets. According to a report by the World Bank (2020), 78% of clothing sold in Kinshasa comes from foreign imports, threatening small-scale tailors. This context forms the basis for this</w:t>
      </w:r>
      <w:r>
        <w:t xml:space="preserve"> </w:t>
      </w:r>
      <w:r>
        <w:rPr>
          <w:bCs/>
          <w:b/>
        </w:rPr>
        <w:t xml:space="preserve">Undergraduate Thesis</w:t>
      </w:r>
      <w:r>
        <w:t xml:space="preserve">, which investigates how tailors in Kinshasa are responding to these challenges.</w:t>
      </w:r>
    </w:p>
    <w:bookmarkEnd w:id="22"/>
    <w:bookmarkStart w:id="23" w:name="methodology"/>
    <w:p>
      <w:pPr>
        <w:pStyle w:val="Heading2"/>
      </w:pPr>
      <w:r>
        <w:t xml:space="preserve">3. Methodology</w:t>
      </w:r>
    </w:p>
    <w:p>
      <w:pPr>
        <w:pStyle w:val="FirstParagraph"/>
      </w:pPr>
      <w:r>
        <w:t xml:space="preserve">This study employs a qualitative case study approach, focusing on 30 tailors across different neighborhoods in Kinshasa, including Matonge (known for its market) and Ndjili (a residential area). Data was collected through semi-structured interviews, direct observations of workspaces, and analysis of local economic policies affecting small businesses.</w:t>
      </w:r>
    </w:p>
    <w:p>
      <w:pPr>
        <w:pStyle w:val="BodyText"/>
      </w:pPr>
      <w:r>
        <w:t xml:space="preserve">The research questions guiding this</w:t>
      </w:r>
      <w:r>
        <w:t xml:space="preserve"> </w:t>
      </w:r>
      <w:r>
        <w:rPr>
          <w:bCs/>
          <w:b/>
        </w:rPr>
        <w:t xml:space="preserve">Undergraduate Thesis</w:t>
      </w:r>
      <w:r>
        <w:t xml:space="preserve"> </w:t>
      </w:r>
      <w:r>
        <w:t xml:space="preserve">include:</w:t>
      </w:r>
    </w:p>
    <w:p>
      <w:pPr>
        <w:numPr>
          <w:ilvl w:val="0"/>
          <w:numId w:val="1001"/>
        </w:numPr>
        <w:pStyle w:val="Compact"/>
      </w:pPr>
      <w:r>
        <w:t xml:space="preserve">How do tailors in Kinshasa adapt to the competition from imported clothing?</w:t>
      </w:r>
    </w:p>
    <w:p>
      <w:pPr>
        <w:numPr>
          <w:ilvl w:val="0"/>
          <w:numId w:val="1001"/>
        </w:numPr>
        <w:pStyle w:val="Compact"/>
      </w:pPr>
      <w:r>
        <w:t xml:space="preserve">What role does traditional tailoring play in preserving Congolese cultural identity?</w:t>
      </w:r>
    </w:p>
    <w:p>
      <w:pPr>
        <w:numPr>
          <w:ilvl w:val="0"/>
          <w:numId w:val="1001"/>
        </w:numPr>
        <w:pStyle w:val="Compact"/>
      </w:pPr>
      <w:r>
        <w:t xml:space="preserve">What challenges do tailors face, and how might these be addressed through policy or community initiatives?</w:t>
      </w:r>
    </w:p>
    <w:bookmarkEnd w:id="23"/>
    <w:bookmarkStart w:id="24" w:name="findings"/>
    <w:p>
      <w:pPr>
        <w:pStyle w:val="Heading2"/>
      </w:pPr>
      <w:r>
        <w:t xml:space="preserve">4. Findings</w:t>
      </w:r>
    </w:p>
    <w:p>
      <w:pPr>
        <w:pStyle w:val="FirstParagraph"/>
      </w:pPr>
      <w:r>
        <w:t xml:space="preserve">The findings reveal that tailors in Kinshasa are increasingly blending traditional techniques with modern trends to remain competitive. For instance, many have started incorporating African prints (such as Kuba cloth) into Western-style garments, appealing to both local and international tastes.</w:t>
      </w:r>
    </w:p>
    <w:p>
      <w:pPr>
        <w:pStyle w:val="BodyText"/>
      </w:pPr>
      <w:r>
        <w:t xml:space="preserve">Despite this adaptability, tailors face significant hurdles. Limited access to quality fabrics and machinery forces many to rely on second-hand materials from neighboring countries like Tanzania or Zambia. Additionally, the lack of formal training programs for tailors exacerbates inefficiencies in production.</w:t>
      </w:r>
    </w:p>
    <w:p>
      <w:pPr>
        <w:pStyle w:val="BodyText"/>
      </w:pPr>
      <w:r>
        <w:t xml:space="preserve">Interestingly, the study found that 65% of surveyed tailors reported a growing demand for personalized clothing, reflecting a cultural preference for bespoke designs over mass-produced items. This highlights the enduring value of traditional tailoring as a form of self-expression and community bonding.</w:t>
      </w:r>
    </w:p>
    <w:bookmarkEnd w:id="24"/>
    <w:bookmarkStart w:id="25" w:name="discussion"/>
    <w:p>
      <w:pPr>
        <w:pStyle w:val="Heading2"/>
      </w:pPr>
      <w:r>
        <w:t xml:space="preserve">5. Discussion</w:t>
      </w:r>
    </w:p>
    <w:p>
      <w:pPr>
        <w:pStyle w:val="FirstParagraph"/>
      </w:pPr>
      <w:r>
        <w:t xml:space="preserve">The resilience of Kinshasa's tailors underscores their critical role in the city's economy and culture. While globalized fashion threatens to marginalize local artisans, the study demonstrates that tailors are not passive victims but active innovators. Their ability to merge tradition with modernity offers a model for sustainable entrepreneurship.</w:t>
      </w:r>
    </w:p>
    <w:p>
      <w:pPr>
        <w:pStyle w:val="BodyText"/>
      </w:pPr>
      <w:r>
        <w:t xml:space="preserve">However, systemic challenges such as political instability and economic mismanagement in DR Congo hinder long-term growth. For example, frequent power outages disrupt sewing operations, while high inflation rates increase the cost of raw materials.</w:t>
      </w:r>
    </w:p>
    <w:p>
      <w:pPr>
        <w:pStyle w:val="BodyText"/>
      </w:pPr>
      <w:r>
        <w:t xml:space="preserve">This</w:t>
      </w:r>
      <w:r>
        <w:t xml:space="preserve"> </w:t>
      </w:r>
      <w:r>
        <w:rPr>
          <w:bCs/>
          <w:b/>
        </w:rPr>
        <w:t xml:space="preserve">Undergraduate Thesis</w:t>
      </w:r>
      <w:r>
        <w:t xml:space="preserve"> </w:t>
      </w:r>
      <w:r>
        <w:t xml:space="preserve">suggests that supporting tailors requires a multifaceted approach: government policies to protect local industries, investment in vocational training programs, and community-led initiatives to promote African fashion as a global brand.</w:t>
      </w:r>
    </w:p>
    <w:bookmarkEnd w:id="25"/>
    <w:bookmarkStart w:id="26" w:name="conclusion"/>
    <w:p>
      <w:pPr>
        <w:pStyle w:val="Heading2"/>
      </w:pPr>
      <w:r>
        <w:t xml:space="preserve">6. Conclusion</w:t>
      </w:r>
    </w:p>
    <w:p>
      <w:pPr>
        <w:pStyle w:val="FirstParagraph"/>
      </w:pPr>
      <w:r>
        <w:t xml:space="preserve">The role of tailors in DR Congo Kinshasa is both symbolic and practical. As custodians of cultural heritage, they preserve traditional craftsmanship while adapting to contemporary demands. Their struggles reflect broader economic challenges in the region, yet their innovations offer hope for sustainable development.</w:t>
      </w:r>
    </w:p>
    <w:p>
      <w:pPr>
        <w:pStyle w:val="BodyText"/>
      </w:pPr>
      <w:r>
        <w:t xml:space="preserve">Future research should explore the potential for technology integration (e.g., digital design tools) and partnerships with international fashion brands to elevate Kinshasa's tailoring industry. For this</w:t>
      </w:r>
      <w:r>
        <w:t xml:space="preserve"> </w:t>
      </w:r>
      <w:r>
        <w:rPr>
          <w:bCs/>
          <w:b/>
        </w:rPr>
        <w:t xml:space="preserve">Undergraduate Thesis</w:t>
      </w:r>
      <w:r>
        <w:t xml:space="preserve">, it is clear that supporting tailors is not just an economic imperative but a cultural responsibility.</w:t>
      </w:r>
    </w:p>
    <w:bookmarkEnd w:id="26"/>
    <w:bookmarkStart w:id="27" w:name="references"/>
    <w:p>
      <w:pPr>
        <w:pStyle w:val="Heading2"/>
      </w:pPr>
      <w:r>
        <w:t xml:space="preserve">References</w:t>
      </w:r>
    </w:p>
    <w:p>
      <w:pPr>
        <w:numPr>
          <w:ilvl w:val="0"/>
          <w:numId w:val="1002"/>
        </w:numPr>
        <w:pStyle w:val="Compact"/>
      </w:pPr>
      <w:r>
        <w:t xml:space="preserve">Mbembe, A. (2016). "The Cunning of the Womb: An African Odysseyy." London: Verso Press.</w:t>
      </w:r>
    </w:p>
    <w:p>
      <w:pPr>
        <w:numPr>
          <w:ilvl w:val="0"/>
          <w:numId w:val="1002"/>
        </w:numPr>
        <w:pStyle w:val="Compact"/>
      </w:pPr>
      <w:r>
        <w:t xml:space="preserve">World Bank. (2020). "Economic Development in the DRC: Challenges and Opportunities." Washington, D.C.: World Bank Publications.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DR Congo Kinshasa</dc:title>
  <dc:creator/>
  <dc:language>en</dc:language>
  <cp:keywords/>
  <dcterms:created xsi:type="dcterms:W3CDTF">2026-07-19T04:35:11Z</dcterms:created>
  <dcterms:modified xsi:type="dcterms:W3CDTF">2026-07-19T04:35:11Z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