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Art</w:t>
      </w:r>
      <w:r>
        <w:t xml:space="preserve"> </w:t>
      </w:r>
      <w:r>
        <w:t xml:space="preserve">of</w:t>
      </w:r>
      <w:r>
        <w:t xml:space="preserve"> </w:t>
      </w:r>
      <w:r>
        <w:t xml:space="preserve">Tailoring</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31" w:name="Xd7363980ad768ba73404db48007dc921e99fd49"/>
    <w:p>
      <w:pPr>
        <w:pStyle w:val="Heading1"/>
      </w:pPr>
      <w:r>
        <w:t xml:space="preserve">Undergraduate Thesis: The Art of Tailoring in Italy, Rome</w:t>
      </w:r>
    </w:p>
    <w:p>
      <w:pPr>
        <w:numPr>
          <w:ilvl w:val="0"/>
          <w:numId w:val="1001"/>
        </w:numPr>
        <w:pStyle w:val="Compact"/>
      </w:pPr>
      <w:hyperlink w:anchor="abstract">
        <w:r>
          <w:rPr>
            <w:rStyle w:val="Hyperlink"/>
          </w:rPr>
          <w:t xml:space="preserve">Abstract</w:t>
        </w:r>
      </w:hyperlink>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historical_evolution">
        <w:r>
          <w:rPr>
            <w:rStyle w:val="Hyperlink"/>
          </w:rPr>
          <w:t xml:space="preserve">Historical Evolution of Tailoring in Rome</w:t>
        </w:r>
      </w:hyperlink>
    </w:p>
    <w:p>
      <w:pPr>
        <w:numPr>
          <w:ilvl w:val="0"/>
          <w:numId w:val="1001"/>
        </w:numPr>
        <w:pStyle w:val="Compact"/>
      </w:pPr>
      <w:hyperlink w:anchor="modern_role">
        <w:r>
          <w:rPr>
            <w:rStyle w:val="Hyperlink"/>
          </w:rPr>
          <w:t xml:space="preserve">The Role of Tailors in Modern Rome's Economy and Culture</w:t>
        </w:r>
      </w:hyperlink>
    </w:p>
    <w:p>
      <w:pPr>
        <w:numPr>
          <w:ilvl w:val="0"/>
          <w:numId w:val="1001"/>
        </w:numPr>
        <w:pStyle w:val="Compact"/>
      </w:pPr>
      <w:hyperlink w:anchor="challenges">
        <w:r>
          <w:rPr>
            <w:rStyle w:val="Hyperlink"/>
          </w:rPr>
          <w:t xml:space="preserve">Challenges Facing Contemporary Tailors</w:t>
        </w:r>
      </w:hyperlink>
    </w:p>
    <w:p>
      <w:pPr>
        <w:numPr>
          <w:ilvl w:val="0"/>
          <w:numId w:val="1001"/>
        </w:numPr>
        <w:pStyle w:val="Compact"/>
      </w:pPr>
      <w:hyperlink w:anchor="future_perspectives">
        <w:r>
          <w:rPr>
            <w:rStyle w:val="Hyperlink"/>
          </w:rPr>
          <w:t xml:space="preserve">Future Perspectives: Sustainability and Innovation</w:t>
        </w:r>
      </w:hyperlink>
    </w:p>
    <w:p>
      <w:pPr>
        <w:numPr>
          <w:ilvl w:val="0"/>
          <w:numId w:val="1001"/>
        </w:numPr>
        <w:pStyle w:val="Compact"/>
      </w:pPr>
      <w:hyperlink w:anchor="conclusion">
        <w:r>
          <w:rPr>
            <w:rStyle w:val="Hyperlink"/>
          </w:rPr>
          <w:t xml:space="preserve">Conclusion</w:t>
        </w:r>
      </w:hyperlink>
    </w:p>
    <w:bookmarkStart w:id="20" w:name="abstract"/>
    <w:p>
      <w:pPr>
        <w:pStyle w:val="Heading2"/>
      </w:pPr>
      <w:r>
        <w:t xml:space="preserve">Abstract</w:t>
      </w:r>
    </w:p>
    <w:p>
      <w:pPr>
        <w:pStyle w:val="FirstParagraph"/>
      </w:pPr>
      <w:r>
        <w:t xml:space="preserve">This undergraduate thesis explores the enduring legacy of tailoring in Rome, Italy. Tailoring, as a craft deeply rooted in Roman culture and history, has evolved from its origins as a utilitarian necessity to a symbol of artistry and tradition. This document examines how tailors in Rome have navigated historical shifts, economic challenges, and cultural preservation efforts while maintaining their relevance in the modern world. By analyzing the role of tailors in shaping Rome's identity, this thesis highlights the significance of preserving traditional craftsmanship amidst globalized fashion trends. Keywords: Undergraduate Thesis, Tailor, Italy Rome.</w:t>
      </w:r>
    </w:p>
    <w:bookmarkEnd w:id="20"/>
    <w:bookmarkStart w:id="21" w:name="introduction"/>
    <w:p>
      <w:pPr>
        <w:pStyle w:val="Heading2"/>
      </w:pPr>
      <w:r>
        <w:t xml:space="preserve">Introduction</w:t>
      </w:r>
    </w:p>
    <w:p>
      <w:pPr>
        <w:pStyle w:val="FirstParagraph"/>
      </w:pPr>
      <w:r>
        <w:t xml:space="preserve">Rome, the eternal city of Italy, is a place where history and modernity intertwine seamlessly. From its ancient marble temples to its bustling piazzas, Rome has always been a crucible of cultural innovation. Among the many crafts that have flourished in this vibrant city, tailoring stands out as both a historical tradition and an artistic discipline. Tailors in Rome have long played a pivotal role in shaping the city's identity, from adorning Roman senators with togas to creating bespoke suits for contemporary professionals. This thesis investigates the evolution of tailoring in Rome, its economic and cultural significance, and its future prospects within Italy’s dynamic fashion landscape.</w:t>
      </w:r>
    </w:p>
    <w:bookmarkEnd w:id="21"/>
    <w:bookmarkStart w:id="23" w:name="historical_evolution"/>
    <w:bookmarkStart w:id="22" w:name="X750d6ae370f656ed324701e84e15b0d16fd1b85"/>
    <w:p>
      <w:pPr>
        <w:pStyle w:val="Heading2"/>
      </w:pPr>
      <w:r>
        <w:t xml:space="preserve">Historical Evolution of Tailoring in Rome</w:t>
      </w:r>
    </w:p>
    <w:p>
      <w:pPr>
        <w:pStyle w:val="FirstParagraph"/>
      </w:pPr>
      <w:r>
        <w:t xml:space="preserve">The roots of tailoring in Rome trace back to ancient times when clothing was a marker of social status. Roman citizens wore tunics, togas, and cloaks tailored to reflect their class and profession. The *sartorium*, a Roman workshop, became the precursor to modern tailoring shops, where skilled artisans crafted garments for the elite. During the Renaissance and Baroque periods, Rome’s tailors gained international recognition for their mastery of intricate embroidery and luxurious fabrics imported from across Europe.</w:t>
      </w:r>
    </w:p>
    <w:p>
      <w:pPr>
        <w:pStyle w:val="BodyText"/>
      </w:pPr>
      <w:r>
        <w:t xml:space="preserve">The 19th century marked a turning point with the Industrial Revolution, which introduced mechanized textile production. However, Roman tailors adapted by specializing in bespoke tailoring, catering to aristocrats and politicians who sought handcrafted elegance. By the 20th century, Rome had become synonymous with high-fashion tailoring, influenced by designers like Elsa Schiaparelli and Gianni Versace.</w:t>
      </w:r>
    </w:p>
    <w:bookmarkEnd w:id="22"/>
    <w:bookmarkEnd w:id="23"/>
    <w:bookmarkStart w:id="25" w:name="modern_role"/>
    <w:bookmarkStart w:id="24" w:name="Xe6abdbfbd2c034f0818d6959efb44d81a19d9ae"/>
    <w:p>
      <w:pPr>
        <w:pStyle w:val="Heading2"/>
      </w:pPr>
      <w:r>
        <w:t xml:space="preserve">The Role of Tailors in Modern Rome's Economy and Culture</w:t>
      </w:r>
    </w:p>
    <w:p>
      <w:pPr>
        <w:pStyle w:val="FirstParagraph"/>
      </w:pPr>
      <w:r>
        <w:t xml:space="preserve">Today, tailors in Rome continue to thrive despite the dominance of fast fashion. They serve as custodians of tradition, preserving techniques such as hand-stitching, pattern-making, and fabric selection that distinguish bespoke tailoring from mass-produced clothing. These artisans cater to a niche market of clients who value quality over quantity, including diplomats, business professionals, and tourists seeking unique souvenirs.</w:t>
      </w:r>
    </w:p>
    <w:p>
      <w:pPr>
        <w:pStyle w:val="BodyText"/>
      </w:pPr>
      <w:r>
        <w:t xml:space="preserve">Culturally, tailors contribute to Rome’s identity as a city where craftsmanship is revered. Streets like Via del Corso and Trastevere are dotted with small ateliers that blend historical aesthetics with modern design. These spaces not only generate income for local artisans but also attract global attention, reinforcing Rome’s reputation as a hub of sartorial excellence.</w:t>
      </w:r>
    </w:p>
    <w:bookmarkEnd w:id="24"/>
    <w:bookmarkEnd w:id="25"/>
    <w:bookmarkStart w:id="27" w:name="challenges"/>
    <w:bookmarkStart w:id="26" w:name="challenges-facing-contemporary-tailors"/>
    <w:p>
      <w:pPr>
        <w:pStyle w:val="Heading2"/>
      </w:pPr>
      <w:r>
        <w:t xml:space="preserve">Challenges Facing Contemporary Tailors</w:t>
      </w:r>
    </w:p>
    <w:p>
      <w:pPr>
        <w:pStyle w:val="FirstParagraph"/>
      </w:pPr>
      <w:r>
        <w:t xml:space="preserve">Despite their cultural significance, tailors in Rome face several challenges. Globalization has led to the proliferation of inexpensive, mass-produced garments that compete with the high cost of bespoke tailoring. Additionally, younger generations may be less inclined to pursue a career in this traditional trade due to its perceived lack of financial stability compared to modern industries.</w:t>
      </w:r>
    </w:p>
    <w:p>
      <w:pPr>
        <w:pStyle w:val="BodyText"/>
      </w:pPr>
      <w:r>
        <w:t xml:space="preserve">Economic factors, such as rising rent and material costs, also strain small tailoring businesses. However, many artisans have adapted by embracing sustainability practices—using eco-friendly fabrics or repurposing vintage materials—to appeal to environmentally conscious consumers.</w:t>
      </w:r>
    </w:p>
    <w:bookmarkEnd w:id="26"/>
    <w:bookmarkEnd w:id="27"/>
    <w:bookmarkStart w:id="29" w:name="future_perspectives"/>
    <w:bookmarkStart w:id="28" w:name="Xcf179b20092d2361ccb763b1d04aedf63fc3980"/>
    <w:p>
      <w:pPr>
        <w:pStyle w:val="Heading2"/>
      </w:pPr>
      <w:r>
        <w:t xml:space="preserve">Future Perspectives: Sustainability and Innovation</w:t>
      </w:r>
    </w:p>
    <w:p>
      <w:pPr>
        <w:pStyle w:val="FirstParagraph"/>
      </w:pPr>
      <w:r>
        <w:t xml:space="preserve">The future of tailoring in Rome lies in innovation and sustainability. Forward-thinking tailors are leveraging technology, such as 3D body scanning and digital pattern-making, to streamline their workflows while maintaining the artistry of bespoke craftsmanship. Online platforms have also expanded their reach, allowing Roman tailors to sell custom garments globally.</w:t>
      </w:r>
    </w:p>
    <w:p>
      <w:pPr>
        <w:pStyle w:val="BodyText"/>
      </w:pPr>
      <w:r>
        <w:t xml:space="preserve">At the same time, there is a growing movement to preserve traditional techniques. Collaborations between tailors and fashion schools in Rome aim to train new artisans in the skills that define Italian sartorial excellence. These efforts ensure that Rome’s legacy as a center for tailoring endures for future generations.</w:t>
      </w:r>
    </w:p>
    <w:bookmarkEnd w:id="28"/>
    <w:bookmarkEnd w:id="29"/>
    <w:bookmarkStart w:id="30" w:name="conclusion"/>
    <w:p>
      <w:pPr>
        <w:pStyle w:val="Heading2"/>
      </w:pPr>
      <w:r>
        <w:t xml:space="preserve">Conclusion</w:t>
      </w:r>
    </w:p>
    <w:p>
      <w:pPr>
        <w:pStyle w:val="FirstParagraph"/>
      </w:pPr>
      <w:r>
        <w:t xml:space="preserve">The art of tailoring in Italy’s capital, Rome, is a testament to the city’s rich cultural heritage and resilience. From ancient Roman *sartoriae* to modern ateliers, tailors have shaped Rome’s identity as a place where tradition meets innovation. While challenges such as globalization and economic pressures persist, the dedication of Roman tailors ensures that this craft remains vibrant. For an undergraduate thesis exploring the intersection of culture, history, and commerce in Italy’s eternal city, tailoring offers a compelling lens through which to understand Rome’s enduring legacy.</w:t>
      </w:r>
    </w:p>
    <w:bookmarkEnd w:id="30"/>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Art of Tailoring in Italy, Rome</dc:title>
  <dc:creator/>
  <dc:language>en</dc:language>
  <cp:keywords/>
  <dcterms:created xsi:type="dcterms:W3CDTF">2026-07-21T08:52:16Z</dcterms:created>
  <dcterms:modified xsi:type="dcterms:W3CDTF">2026-07-21T08:52:16Z</dcterms:modified>
</cp:coreProperties>
</file>

<file path=docProps/custom.xml><?xml version="1.0" encoding="utf-8"?>
<Properties xmlns="http://schemas.openxmlformats.org/officeDocument/2006/custom-properties" xmlns:vt="http://schemas.openxmlformats.org/officeDocument/2006/docPropsVTypes"/>
</file>