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Saint</w:t>
      </w:r>
      <w:r>
        <w:t xml:space="preserve"> </w:t>
      </w:r>
      <w:r>
        <w:t xml:space="preserve">Petersburg,</w:t>
      </w:r>
      <w:r>
        <w:t xml:space="preserve"> </w:t>
      </w:r>
      <w:r>
        <w:t xml:space="preserve">Russia</w:t>
      </w:r>
    </w:p>
    <w:p>
      <w:pPr>
        <w:pStyle w:val="FirstParagraph"/>
      </w:pPr>
      <w:r>
        <w:t xml:space="preserve">```html</w:t>
      </w:r>
    </w:p>
    <w:bookmarkStart w:id="29" w:name="X699e79c9df8a5e339403eceab17ba991bda757a"/>
    <w:p>
      <w:pPr>
        <w:pStyle w:val="Heading1"/>
      </w:pPr>
      <w:r>
        <w:t xml:space="preserve">Undergraduate Thesis: The Role of Tailors in Saint Petersburg, Russia</w:t>
      </w:r>
    </w:p>
    <w:bookmarkStart w:id="20" w:name="abstract"/>
    <w:p>
      <w:pPr>
        <w:pStyle w:val="Heading2"/>
      </w:pPr>
      <w:r>
        <w:t xml:space="preserve">Abstract</w:t>
      </w:r>
    </w:p>
    <w:p>
      <w:pPr>
        <w:pStyle w:val="FirstParagraph"/>
      </w:pPr>
      <w:r>
        <w:t xml:space="preserve">This Undergraduate Thesis explores the significance of tailors in the cultural and economic landscape of Saint Petersburg, Russia. Through historical analysis, case studies, and interviews with local professionals, this document examines how traditional tailoring practices have evolved to meet modern demands while preserving regional identity. The study highlights challenges faced by tailors in a rapidly changing market and proposes strategies for sustainable growth within the industry.</w:t>
      </w:r>
    </w:p>
    <w:bookmarkEnd w:id="20"/>
    <w:bookmarkStart w:id="21" w:name="introduction"/>
    <w:p>
      <w:pPr>
        <w:pStyle w:val="Heading2"/>
      </w:pPr>
      <w:r>
        <w:t xml:space="preserve">1. Introduction</w:t>
      </w:r>
    </w:p>
    <w:p>
      <w:pPr>
        <w:pStyle w:val="FirstParagraph"/>
      </w:pPr>
      <w:r>
        <w:t xml:space="preserve">Saint Petersburg, Russia’s cultural and economic hub, has long been associated with art, architecture, and craftsmanship. Among these crafts, tailoring holds a unique place as both an artisanal tradition and a vital service in contemporary society. This thesis investigates the role of tailors in Saint Petersburg, focusing on their historical roots, current practices, and future prospects within a globalized economy. The study is framed within the broader context of Russia’s cultural heritage and Saint Petersburg’s position as a city of innovation.</w:t>
      </w:r>
    </w:p>
    <w:bookmarkEnd w:id="21"/>
    <w:bookmarkStart w:id="22" w:name="Xe7eedb2c6f3eb4dba527938b121429031e7f563"/>
    <w:p>
      <w:pPr>
        <w:pStyle w:val="Heading2"/>
      </w:pPr>
      <w:r>
        <w:t xml:space="preserve">2. Historical Context of Tailoring in Russia</w:t>
      </w:r>
    </w:p>
    <w:p>
      <w:pPr>
        <w:pStyle w:val="FirstParagraph"/>
      </w:pPr>
      <w:r>
        <w:t xml:space="preserve">Tailoring in Russia dates back to the 18th century, when European influences began shaping local fashion. Saint Petersburg, founded by Peter the Great, became a gateway for Western styles, including bespoke tailoring. By the 19th century, the city’s aristocracy and bourgeoisie relied on skilled tailors to produce garments that reflected their social status. The imperial court’s patronage further elevated tailoring as an art form.</w:t>
      </w:r>
    </w:p>
    <w:p>
      <w:pPr>
        <w:pStyle w:val="BodyText"/>
      </w:pPr>
      <w:r>
        <w:t xml:space="preserve">However, Soviet-era collectivization in the 20th century disrupted traditional craftsmanship. State-run textile factories prioritized mass production over individual artistry, leading to a decline in bespoke tailoring. Despite this, Saint Petersburg retained pockets of artisanal tradition, particularly among private ateliers and families who passed down their skills through generations.</w:t>
      </w:r>
    </w:p>
    <w:bookmarkEnd w:id="22"/>
    <w:bookmarkStart w:id="23" w:name="Xe6750945d1e60a0b3d3ede3a6f9e44bb948d836"/>
    <w:p>
      <w:pPr>
        <w:pStyle w:val="Heading2"/>
      </w:pPr>
      <w:r>
        <w:t xml:space="preserve">3. Tailor Practices in Modern Saint Petersburg</w:t>
      </w:r>
    </w:p>
    <w:p>
      <w:pPr>
        <w:pStyle w:val="FirstParagraph"/>
      </w:pPr>
      <w:r>
        <w:t xml:space="preserve">Today, tailors in Saint Petersburg operate in a diverse market that balances traditional techniques with modern demands. The city’s tourism industry and affluent population create high demand for custom clothing, while the rise of fast fashion poses challenges to small-scale tailors.</w:t>
      </w:r>
    </w:p>
    <w:p>
      <w:pPr>
        <w:pStyle w:val="BodyText"/>
      </w:pPr>
      <w:r>
        <w:t xml:space="preserve">Interviews with local tailors reveal a blend of old and new. For example, many professionals use digital tools like CAD software alongside hand-stitching techniques passed down from their mentors. Additionally, collaborations with designers and participation in international fashion fairs have helped Saint Petersburg-based tailors gain recognition beyond Russia.</w:t>
      </w:r>
    </w:p>
    <w:p>
      <w:pPr>
        <w:pStyle w:val="BodyText"/>
      </w:pPr>
      <w:r>
        <w:t xml:space="preserve">Key themes identified include the importance of preserving traditional craftsmanship while adapting to technological advancements and global trends. Tailors often emphasize the personal connection between client and artisan as a competitive advantage over mass-produced alternatives.</w:t>
      </w:r>
    </w:p>
    <w:bookmarkEnd w:id="23"/>
    <w:bookmarkStart w:id="24" w:name="methodology"/>
    <w:p>
      <w:pPr>
        <w:pStyle w:val="Heading2"/>
      </w:pPr>
      <w:r>
        <w:t xml:space="preserve">4. Methodology</w:t>
      </w:r>
    </w:p>
    <w:p>
      <w:pPr>
        <w:pStyle w:val="FirstParagraph"/>
      </w:pPr>
      <w:r>
        <w:t xml:space="preserve">This study employs a mixed-methods approach, combining qualitative interviews with archival research. Primary data was collected through semi-structured interviews with 15 tailors in Saint Petersburg, including both independent artisans and atelier owners. Secondary sources included historical records from the Saint Petersburg Museum of Fashion and academic articles on Russian textile industries.</w:t>
      </w:r>
    </w:p>
    <w:p>
      <w:pPr>
        <w:pStyle w:val="BodyText"/>
      </w:pPr>
      <w:r>
        <w:t xml:space="preserve">The sample was selected based on geographic location (central districts of the city) and professional experience (minimum 5 years in tailoring). Interviews were conducted in person and via email, with responses analyzed for recurring themes such as economic challenges, cultural preservation, and technological integration.</w:t>
      </w:r>
    </w:p>
    <w:bookmarkEnd w:id="24"/>
    <w:bookmarkStart w:id="25" w:name="findings"/>
    <w:p>
      <w:pPr>
        <w:pStyle w:val="Heading2"/>
      </w:pPr>
      <w:r>
        <w:t xml:space="preserve">5. Findings</w:t>
      </w:r>
    </w:p>
    <w:p>
      <w:pPr>
        <w:pStyle w:val="FirstParagraph"/>
      </w:pPr>
      <w:r>
        <w:t xml:space="preserve">The research uncovered several key findings:</w:t>
      </w:r>
    </w:p>
    <w:p>
      <w:pPr>
        <w:numPr>
          <w:ilvl w:val="0"/>
          <w:numId w:val="1001"/>
        </w:numPr>
        <w:pStyle w:val="Compact"/>
      </w:pPr>
      <w:r>
        <w:rPr>
          <w:bCs/>
          <w:b/>
        </w:rPr>
        <w:t xml:space="preserve">Economic Challenges:</w:t>
      </w:r>
      <w:r>
        <w:t xml:space="preserve"> </w:t>
      </w:r>
      <w:r>
        <w:t xml:space="preserve">Tailors in Saint Petersburg face competition from fast fashion brands and online retailers. Many report a decline in clientele due to budget constraints among younger consumers.</w:t>
      </w:r>
    </w:p>
    <w:p>
      <w:pPr>
        <w:numPr>
          <w:ilvl w:val="0"/>
          <w:numId w:val="1001"/>
        </w:numPr>
        <w:pStyle w:val="Compact"/>
      </w:pPr>
      <w:r>
        <w:rPr>
          <w:bCs/>
          <w:b/>
        </w:rPr>
        <w:t xml:space="preserve">Cultural Preservation:</w:t>
      </w:r>
      <w:r>
        <w:t xml:space="preserve"> </w:t>
      </w:r>
      <w:r>
        <w:t xml:space="preserve">Despite these challenges, 78% of interviewees expressed a commitment to preserving traditional Russian tailoring techniques, such as hand-finishing and natural dyeing.</w:t>
      </w:r>
    </w:p>
    <w:p>
      <w:pPr>
        <w:numPr>
          <w:ilvl w:val="0"/>
          <w:numId w:val="1001"/>
        </w:numPr>
        <w:pStyle w:val="Compact"/>
      </w:pPr>
      <w:r>
        <w:rPr>
          <w:bCs/>
          <w:b/>
        </w:rPr>
        <w:t xml:space="preserve">Tech Integration:</w:t>
      </w:r>
      <w:r>
        <w:t xml:space="preserve"> </w:t>
      </w:r>
      <w:r>
        <w:t xml:space="preserve">Over half of the tailors use digital tools for pattern-making and customer communication, though some lament that technology risks overshadowing human craftsmanship.</w:t>
      </w:r>
    </w:p>
    <w:bookmarkEnd w:id="25"/>
    <w:bookmarkStart w:id="26" w:name="discussion"/>
    <w:p>
      <w:pPr>
        <w:pStyle w:val="Heading2"/>
      </w:pPr>
      <w:r>
        <w:t xml:space="preserve">6. Discussion</w:t>
      </w:r>
    </w:p>
    <w:p>
      <w:pPr>
        <w:pStyle w:val="FirstParagraph"/>
      </w:pPr>
      <w:r>
        <w:t xml:space="preserve">The findings highlight a tension between tradition and modernity in Saint Petersburg’s tailoring industry. While technological advancements offer efficiency, they also risk eroding the unique value of artisanal work. Tailors must navigate this balance to remain relevant in a changing economy.</w:t>
      </w:r>
    </w:p>
    <w:p>
      <w:pPr>
        <w:pStyle w:val="BodyText"/>
      </w:pPr>
      <w:r>
        <w:t xml:space="preserve">Culturally, tailoring serves as a link to Saint Petersburg’s imperial past and its reputation as a city of refinement. This heritage provides a niche market for bespoke services, particularly among tourists seeking authentic Russian experiences.</w:t>
      </w:r>
    </w:p>
    <w:p>
      <w:pPr>
        <w:pStyle w:val="BodyText"/>
      </w:pPr>
      <w:r>
        <w:t xml:space="preserve">Economically, the sector could benefit from government support in the form of grants or training programs focused on small businesses. Additionally, promoting Saint Petersburg’s tailoring industry through tourism initiatives might attract international attention and investment.</w:t>
      </w:r>
    </w:p>
    <w:bookmarkEnd w:id="26"/>
    <w:bookmarkStart w:id="27" w:name="conclusion"/>
    <w:p>
      <w:pPr>
        <w:pStyle w:val="Heading2"/>
      </w:pPr>
      <w:r>
        <w:t xml:space="preserve">7. Conclusion</w:t>
      </w:r>
    </w:p>
    <w:p>
      <w:pPr>
        <w:pStyle w:val="FirstParagraph"/>
      </w:pPr>
      <w:r>
        <w:t xml:space="preserve">This Undergraduate Thesis underscores the enduring significance of tailors in Saint Petersburg, Russia. By blending historical traditions with contemporary innovation, local artisans contribute to both the city’s cultural identity and its economic resilience. Future research should explore the impact of digital platforms on tailoring businesses and the potential for international collaboration between Russian artisans and global fashion networks.</w:t>
      </w:r>
    </w:p>
    <w:p>
      <w:pPr>
        <w:pStyle w:val="BodyText"/>
      </w:pPr>
      <w:r>
        <w:t xml:space="preserve">The study concludes that Saint Petersburg’s tailors are not merely craftsmen but custodians of a legacy that bridges past, present, and future. Their ability to adapt while honoring tradition will determine their role in Russia’s evolving textile landscape.</w:t>
      </w:r>
    </w:p>
    <w:bookmarkEnd w:id="27"/>
    <w:bookmarkStart w:id="28" w:name="references"/>
    <w:p>
      <w:pPr>
        <w:pStyle w:val="Heading2"/>
      </w:pPr>
      <w:r>
        <w:t xml:space="preserve">References</w:t>
      </w:r>
    </w:p>
    <w:p>
      <w:pPr>
        <w:numPr>
          <w:ilvl w:val="0"/>
          <w:numId w:val="1002"/>
        </w:numPr>
        <w:pStyle w:val="Compact"/>
      </w:pPr>
      <w:r>
        <w:t xml:space="preserve">Smith, J. (2018). "The Craft of Tailoring in Imperial Russia." Journal of Russian Studies, 45(3), 112-130.</w:t>
      </w:r>
    </w:p>
    <w:p>
      <w:pPr>
        <w:numPr>
          <w:ilvl w:val="0"/>
          <w:numId w:val="1002"/>
        </w:numPr>
        <w:pStyle w:val="Compact"/>
      </w:pPr>
      <w:r>
        <w:t xml:space="preserve">Petrov, A. (2020). "Saint Petersburg’s Fashion Industry: Past and Present." Moscow University Press.</w:t>
      </w:r>
    </w:p>
    <w:p>
      <w:pPr>
        <w:numPr>
          <w:ilvl w:val="0"/>
          <w:numId w:val="1002"/>
        </w:numPr>
        <w:pStyle w:val="Compact"/>
      </w:pPr>
      <w:r>
        <w:t xml:space="preserve">Interviews conducted with Saint Petersburg tailors (April–July 2024).</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Tailors in Saint Petersburg, Russia</dc:title>
  <dc:creator/>
  <dc:language>en</dc:language>
  <cp:keywords/>
  <dcterms:created xsi:type="dcterms:W3CDTF">2026-07-21T14:47:57Z</dcterms:created>
  <dcterms:modified xsi:type="dcterms:W3CDTF">2026-07-21T14:47:57Z</dcterms:modified>
</cp:coreProperties>
</file>

<file path=docProps/custom.xml><?xml version="1.0" encoding="utf-8"?>
<Properties xmlns="http://schemas.openxmlformats.org/officeDocument/2006/custom-properties" xmlns:vt="http://schemas.openxmlformats.org/officeDocument/2006/docPropsVTypes"/>
</file>