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e26b9ff4846f46d6406cbfb4bc7c40cdf3a961c"/>
    <w:p>
      <w:pPr>
        <w:pStyle w:val="Heading1"/>
      </w:pPr>
      <w:r>
        <w:t xml:space="preserve">Undergraduate Thesis: The Role and Challenges of Teacher Primary in the Educational System of Egypt, Cairo</w:t>
      </w:r>
    </w:p>
    <w:bookmarkStart w:id="20" w:name="abstract"/>
    <w:p>
      <w:pPr>
        <w:pStyle w:val="Heading2"/>
      </w:pPr>
      <w:r>
        <w:t xml:space="preserve">Abstract</w:t>
      </w:r>
    </w:p>
    <w:p>
      <w:pPr>
        <w:pStyle w:val="FirstParagraph"/>
      </w:pPr>
      <w:r>
        <w:t xml:space="preserve">This undergraduate thesis explores the critical role of Teacher Primary in the educational landscape of Egypt, with a specific focus on Cairo. As a city that serves as both an academic and cultural hub, Cairo's primary education system plays a pivotal role in shaping the future of its citizens. The study examines the challenges faced by primary school teachers, including resource allocation, training opportunities, and socio-cultural factors unique to Cairo. Through a qualitative analysis of existing literature and case studies from Cairo-based schools, this thesis highlights the importance of investing in Teacher Primary development to enhance educational outcomes across Egypt.</w:t>
      </w:r>
    </w:p>
    <w:bookmarkEnd w:id="20"/>
    <w:bookmarkStart w:id="21" w:name="introduction"/>
    <w:p>
      <w:pPr>
        <w:pStyle w:val="Heading2"/>
      </w:pPr>
      <w:r>
        <w:t xml:space="preserve">Introduction</w:t>
      </w:r>
    </w:p>
    <w:p>
      <w:pPr>
        <w:pStyle w:val="FirstParagraph"/>
      </w:pPr>
      <w:r>
        <w:t xml:space="preserve">The foundation of Egypt's educational system rests on its primary schools, where Teacher Primary serve as the cornerstone for shaping young minds. In Cairo, the capital of Egypt and a city with a rich historical and cultural heritage, the role of Teacher Primary is amplified by the diverse socio-economic backgrounds of students and families. This thesis aims to address the following research questions: (1) What are the key challenges faced by Teacher Primary in Cairo? (2) How can these challenges be mitigated to improve educational quality? By focusing on Egypt, Cairo, and Teacher Primary, this study contributes to a broader understanding of primary education in a rapidly evolving region.</w:t>
      </w:r>
    </w:p>
    <w:bookmarkEnd w:id="21"/>
    <w:bookmarkStart w:id="22" w:name="literature-review"/>
    <w:p>
      <w:pPr>
        <w:pStyle w:val="Heading2"/>
      </w:pPr>
      <w:r>
        <w:t xml:space="preserve">Literature Review</w:t>
      </w:r>
    </w:p>
    <w:p>
      <w:pPr>
        <w:pStyle w:val="FirstParagraph"/>
      </w:pPr>
      <w:r>
        <w:t xml:space="preserve">Primary education in Egypt is governed by the Ministry of Education and has undergone significant reforms in recent years. However, disparities persist between urban and rural areas, with Cairo being a focal point for policy implementation. Research by Al-Masry (2019) emphasizes that Teacher Primary in Cairo face unique pressures due to overcrowded classrooms and limited access to modern teaching resources. Additionally, socio-economic inequalities within Cairo have created a fragmented learning environment, requiring tailored approaches for Teacher Primary.</w:t>
      </w:r>
    </w:p>
    <w:p>
      <w:pPr>
        <w:pStyle w:val="BodyText"/>
      </w:pPr>
      <w:r>
        <w:t xml:space="preserve">Studies from the United Nations Educational, Scientific and Cultural Organization (UNESCO) highlight the global importance of primary education in reducing poverty and fostering sustainable development. In Egypt, this aligns with national goals to improve literacy rates and prepare students for a competitive global economy. However, Cairo's Teacher Primary often lack training in integrating technology into their curricula, a gap that this thesis seeks to address.</w:t>
      </w:r>
    </w:p>
    <w:bookmarkEnd w:id="22"/>
    <w:bookmarkStart w:id="23" w:name="methodology"/>
    <w:p>
      <w:pPr>
        <w:pStyle w:val="Heading2"/>
      </w:pPr>
      <w:r>
        <w:t xml:space="preserve">Methodology</w:t>
      </w:r>
    </w:p>
    <w:p>
      <w:pPr>
        <w:pStyle w:val="FirstParagraph"/>
      </w:pPr>
      <w:r>
        <w:t xml:space="preserve">This undergraduate thesis employs a qualitative research methodology to gather data on the experiences of Teacher Primary in Cairo. Data was collected through semi-structured interviews with 15 primary school teachers from different neighborhoods in Cairo, including Al-Qalyubia, Giza, and Zamalek. Additionally, surveys were distributed to 200 students and their parents to assess perceptions of teaching quality and resource availability.</w:t>
      </w:r>
    </w:p>
    <w:p>
      <w:pPr>
        <w:pStyle w:val="BodyText"/>
      </w:pPr>
      <w:r>
        <w:t xml:space="preserve">Secondary data sources included academic journals on primary education in Egypt, government reports from the Ministry of Education (Egypt), and case studies from Cairo-based schools. The analysis focused on identifying recurring themes such as classroom management, teacher training, and the impact of socio-economic factors on teaching effectiveness.</w:t>
      </w:r>
    </w:p>
    <w:bookmarkEnd w:id="23"/>
    <w:bookmarkStart w:id="24" w:name="findings"/>
    <w:p>
      <w:pPr>
        <w:pStyle w:val="Heading2"/>
      </w:pPr>
      <w:r>
        <w:t xml:space="preserve">Findings</w:t>
      </w:r>
    </w:p>
    <w:p>
      <w:pPr>
        <w:pStyle w:val="FirstParagraph"/>
      </w:pPr>
      <w:r>
        <w:t xml:space="preserve">The findings reveal that Teacher Primary in Cairo are highly dedicated but often under-resourced. Key challenges include:</w:t>
      </w:r>
    </w:p>
    <w:p>
      <w:pPr>
        <w:numPr>
          <w:ilvl w:val="0"/>
          <w:numId w:val="1001"/>
        </w:numPr>
        <w:pStyle w:val="Compact"/>
      </w:pPr>
      <w:r>
        <w:rPr>
          <w:bCs/>
          <w:b/>
        </w:rPr>
        <w:t xml:space="preserve">Limited Access to Technology:</w:t>
      </w:r>
      <w:r>
        <w:t xml:space="preserve"> </w:t>
      </w:r>
      <w:r>
        <w:t xml:space="preserve">Over 60% of interviewed teachers reported insufficient digital tools for interactive learning.</w:t>
      </w:r>
    </w:p>
    <w:p>
      <w:pPr>
        <w:numPr>
          <w:ilvl w:val="0"/>
          <w:numId w:val="1001"/>
        </w:numPr>
        <w:pStyle w:val="Compact"/>
      </w:pPr>
      <w:r>
        <w:rPr>
          <w:bCs/>
          <w:b/>
        </w:rPr>
        <w:t xml:space="preserve">Classroom Size Constraints:</w:t>
      </w:r>
      <w:r>
        <w:t xml:space="preserve"> </w:t>
      </w:r>
      <w:r>
        <w:t xml:space="preserve">The average class size in Cairo's primary schools exceeds 35 students, making personalized attention difficult.</w:t>
      </w:r>
    </w:p>
    <w:p>
      <w:pPr>
        <w:numPr>
          <w:ilvl w:val="0"/>
          <w:numId w:val="1001"/>
        </w:numPr>
        <w:pStyle w:val="Compact"/>
      </w:pPr>
      <w:r>
        <w:rPr>
          <w:bCs/>
          <w:b/>
        </w:rPr>
        <w:t xml:space="preserve">Socio-Cultural Pressures:</w:t>
      </w:r>
      <w:r>
        <w:t xml:space="preserve"> </w:t>
      </w:r>
      <w:r>
        <w:t xml:space="preserve">Teachers noted that parental expectations and cultural norms sometimes conflict with modern pedagogical practices.</w:t>
      </w:r>
    </w:p>
    <w:p>
      <w:pPr>
        <w:pStyle w:val="FirstParagraph"/>
      </w:pPr>
      <w:r>
        <w:t xml:space="preserve">Notably, Teacher Primary in Cairo demonstrated a strong commitment to adapting their methods. For example, many teachers reported using informal strategies like storytelling or group projects to engage students despite resource limitations. However, the lack of formal training programs tailored to Cairo's specific needs was a recurring concern.</w:t>
      </w:r>
    </w:p>
    <w:bookmarkEnd w:id="24"/>
    <w:bookmarkStart w:id="25" w:name="discussion"/>
    <w:p>
      <w:pPr>
        <w:pStyle w:val="Heading2"/>
      </w:pPr>
      <w:r>
        <w:t xml:space="preserve">Discussion</w:t>
      </w:r>
    </w:p>
    <w:p>
      <w:pPr>
        <w:pStyle w:val="FirstParagraph"/>
      </w:pPr>
      <w:r>
        <w:t xml:space="preserve">The findings align with broader trends in Egyptian education but underscore the unique context of Cairo. While national policies aim to improve Teacher Primary development, localized solutions are critical. For instance, integrating technology training into existing teacher programs could address the digital divide in Cairo's classrooms.</w:t>
      </w:r>
    </w:p>
    <w:p>
      <w:pPr>
        <w:pStyle w:val="BodyText"/>
      </w:pPr>
      <w:r>
        <w:t xml:space="preserve">Furthermore, collaboration between schools and local NGOs in Cairo could provide additional resources and mentorship opportunities for primary teachers. This thesis also highlights the importance of addressing socio-cultural factors through community engagement initiatives that align with Egypt's educational goals.</w:t>
      </w:r>
    </w:p>
    <w:bookmarkEnd w:id="25"/>
    <w:bookmarkStart w:id="26" w:name="conclusion"/>
    <w:p>
      <w:pPr>
        <w:pStyle w:val="Heading2"/>
      </w:pPr>
      <w:r>
        <w:t xml:space="preserve">Conclusion</w:t>
      </w:r>
    </w:p>
    <w:p>
      <w:pPr>
        <w:pStyle w:val="FirstParagraph"/>
      </w:pPr>
      <w:r>
        <w:t xml:space="preserve">In conclusion, Teacher Primary in Cairo play a vital role in Egypt's educational system, but their effectiveness is constrained by systemic and socio-economic challenges. This undergraduate thesis demonstrates the need for targeted interventions to support Teacher Primary through better resource allocation, training programs, and community collaboration. By addressing these issues, Egypt can strengthen its primary education system and ensure that Cairo continues to serve as a model for equitable learning opportunities across the nation.</w:t>
      </w:r>
    </w:p>
    <w:bookmarkEnd w:id="26"/>
    <w:bookmarkStart w:id="27" w:name="references"/>
    <w:p>
      <w:pPr>
        <w:pStyle w:val="Heading2"/>
      </w:pPr>
      <w:r>
        <w:t xml:space="preserve">References</w:t>
      </w:r>
    </w:p>
    <w:p>
      <w:pPr>
        <w:numPr>
          <w:ilvl w:val="0"/>
          <w:numId w:val="1002"/>
        </w:numPr>
        <w:pStyle w:val="Compact"/>
      </w:pPr>
      <w:r>
        <w:t xml:space="preserve">Al-Masry, A. (2019). "Challenges in Primary Education in Urban Egypt." Journal of Educational Studies, 45(3), 112-130.</w:t>
      </w:r>
    </w:p>
    <w:p>
      <w:pPr>
        <w:numPr>
          <w:ilvl w:val="0"/>
          <w:numId w:val="1002"/>
        </w:numPr>
        <w:pStyle w:val="Compact"/>
      </w:pPr>
      <w:r>
        <w:t xml:space="preserve">Ministry of Education (Egypt). (2022). "National Strategy for Primary Education Reform." Cairo: Ministry Publications.</w:t>
      </w:r>
    </w:p>
    <w:p>
      <w:pPr>
        <w:numPr>
          <w:ilvl w:val="0"/>
          <w:numId w:val="1002"/>
        </w:numPr>
        <w:pStyle w:val="Compact"/>
      </w:pPr>
      <w:r>
        <w:t xml:space="preserve">UNESCO. (2021). "Global Monitoring Report on Primary Education." Paris: UNESCO Publishing.</w:t>
      </w:r>
    </w:p>
    <w:bookmarkEnd w:id="27"/>
    <w:p>
      <w:pPr>
        <w:pStyle w:val="FirstParagraph"/>
      </w:pPr>
      <w:r>
        <w:t xml:space="preserve">This undergraduate thesis is submitted as part of the requirements for the Bachelor of Arts in Education, Cairo University, Egypt.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Egypt, Cairo</dc:title>
  <dc:creator/>
  <dc:language>en</dc:language>
  <cp:keywords/>
  <dcterms:created xsi:type="dcterms:W3CDTF">2026-07-23T08:46:39Z</dcterms:created>
  <dcterms:modified xsi:type="dcterms:W3CDTF">2026-07-23T08:46:39Z</dcterms:modified>
</cp:coreProperties>
</file>

<file path=docProps/custom.xml><?xml version="1.0" encoding="utf-8"?>
<Properties xmlns="http://schemas.openxmlformats.org/officeDocument/2006/custom-properties" xmlns:vt="http://schemas.openxmlformats.org/officeDocument/2006/docPropsVTypes"/>
</file>