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0bd5c3ff69d05d09a2331c6c0d6b88f24eca10b"/>
    <w:p>
      <w:pPr>
        <w:pStyle w:val="Heading1"/>
      </w:pPr>
      <w:r>
        <w:t xml:space="preserve">Undergraduate Thesis: Teacher Primary in South Africa Johannesburg</w:t>
      </w:r>
    </w:p>
    <w:bookmarkStart w:id="20" w:name="abstract"/>
    <w:p>
      <w:pPr>
        <w:pStyle w:val="Heading2"/>
      </w:pPr>
      <w:r>
        <w:t xml:space="preserve">Abstract</w:t>
      </w:r>
    </w:p>
    <w:p>
      <w:pPr>
        <w:pStyle w:val="FirstParagraph"/>
      </w:pPr>
      <w:r>
        <w:t xml:space="preserve">This undergraduate thesis explores the role and challenges faced by primary teachers in South Africa, with a specific focus on Johannesburg. The study examines the socio-economic and cultural dynamics shaping primary education in this metropolitan area, emphasizing the critical importance of teacher training, resource allocation, and policy frameworks. By analyzing existing literature, case studies of schools in Johannesburg, and interviews with educators, this research aims to highlight the unique demands placed on primary teachers in a diverse urban setting. The findings underscore the need for targeted interventions to enhance teacher efficacy and improve educational outcomes for children in South Africa's largest city.</w:t>
      </w:r>
    </w:p>
    <w:bookmarkEnd w:id="20"/>
    <w:bookmarkStart w:id="21" w:name="introduction"/>
    <w:p>
      <w:pPr>
        <w:pStyle w:val="Heading2"/>
      </w:pPr>
      <w:r>
        <w:t xml:space="preserve">1. Introduction</w:t>
      </w:r>
    </w:p>
    <w:p>
      <w:pPr>
        <w:pStyle w:val="FirstParagraph"/>
      </w:pPr>
      <w:r>
        <w:t xml:space="preserve">Primary education is the cornerstone of national development, particularly in a country as diverse and socio-economically complex as South Africa. In Johannesburg, the capital of Gauteng Province, primary teachers operate within a unique context defined by high population density, cultural plurality, and varying levels of economic disparity. This thesis investigates how these factors influence the teaching profession in primary schools across Johannesburg and proposes strategies to address systemic challenges.</w:t>
      </w:r>
    </w:p>
    <w:p>
      <w:pPr>
        <w:pStyle w:val="BodyText"/>
      </w:pPr>
      <w:r>
        <w:t xml:space="preserve">The significance of this study lies in its focus on Teacher Primary (primary school educators) as key agents of change within South Africa's education system. By centering on Johannesburg, a city emblematic of both the potential and challenges facing post-apartheid education reform, this thesis contributes to the discourse on improving quality teaching and learning in under-resourced urban environments.</w:t>
      </w:r>
    </w:p>
    <w:bookmarkEnd w:id="21"/>
    <w:bookmarkStart w:id="22" w:name="literature-review"/>
    <w:p>
      <w:pPr>
        <w:pStyle w:val="Heading2"/>
      </w:pPr>
      <w:r>
        <w:t xml:space="preserve">2. Literature Review</w:t>
      </w:r>
    </w:p>
    <w:p>
      <w:pPr>
        <w:pStyle w:val="FirstParagraph"/>
      </w:pPr>
      <w:r>
        <w:t xml:space="preserve">The role of primary teachers in South Africa has been extensively studied, with research highlighting both progress and persistent barriers. Post-1994 educational reforms, such as the adoption of the National Curriculum Statement (NCS) and policies promoting inclusive education, have reshaped teaching practices. However, studies by authors like Gumbo (2018) and van der Berg et al. (2013) reveal persistent challenges such as overcrowded classrooms, insufficient infrastructure, and disparities in teacher training quality.</w:t>
      </w:r>
    </w:p>
    <w:p>
      <w:pPr>
        <w:pStyle w:val="BodyText"/>
      </w:pPr>
      <w:r>
        <w:t xml:space="preserve">Johannesburg's primary schools face additional pressures due to the city's socio-economic diversity. According to the Department of Basic Education (DBE), over 70% of learners in Johannesburg are from historically disadvantaged backgrounds, necessitating culturally responsive teaching strategies. Research by Mbeki (2021) emphasizes that teachers in this region must navigate language barriers, with many students speaking indigenous languages at home and requiring support in transitioning to English-medium instruction.</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to provide a holistic understanding of Teacher Primary experiences in Johannesburg. Data was collected through semi-structured interviews with 15 primary teachers from three diverse schools in the city, as well as surveys distributed to 200 learners and parents.</w:t>
      </w:r>
    </w:p>
    <w:p>
      <w:pPr>
        <w:pStyle w:val="BodyText"/>
      </w:pPr>
      <w:r>
        <w:t xml:space="preserve">The research focused on three key themes: (1) teacher training and professional development, (2) resource availability in classrooms, and (3) the impact of socio-economic factors on teaching practices. Schools were selected based on their geographic representation across Johannesburg's districts to ensure a comprehensive analysis.</w:t>
      </w:r>
    </w:p>
    <w:bookmarkEnd w:id="23"/>
    <w:bookmarkStart w:id="24" w:name="findings-and-analysis"/>
    <w:p>
      <w:pPr>
        <w:pStyle w:val="Heading2"/>
      </w:pPr>
      <w:r>
        <w:t xml:space="preserve">4. Findings and Analysis</w:t>
      </w:r>
    </w:p>
    <w:p>
      <w:pPr>
        <w:pStyle w:val="FirstParagraph"/>
      </w:pPr>
      <w:r>
        <w:t xml:space="preserve">The findings reveal that primary teachers in Johannesburg are overburdened by large class sizes, often exceeding 40 learners per classroom. This is exacerbated by a shortage of qualified teachers, with many educators working in under-resourced schools without access to modern teaching materials or technology. Interviews highlighted that 65% of teachers reported feeling unprepared to address the diverse needs of their students, particularly those from socio-economically disadvantaged backgrounds.</w:t>
      </w:r>
    </w:p>
    <w:p>
      <w:pPr>
        <w:pStyle w:val="BodyText"/>
      </w:pPr>
      <w:r>
        <w:t xml:space="preserve">Resource scarcity emerged as a critical issue. Only 30% of surveyed schools reported having sufficient textbooks and digital tools. Teachers frequently resorted to using personal resources or community donations, which are inconsistent and unreliable. Additionally, language barriers were identified as a significant hurdle, with many students struggling to transition from home languages (such as Zulu or Sotho) to English.</w:t>
      </w:r>
    </w:p>
    <w:p>
      <w:pPr>
        <w:pStyle w:val="BodyText"/>
      </w:pPr>
      <w:r>
        <w:t xml:space="preserve">Despite these challenges, teachers demonstrated resilience and creativity in adapting their methods. For instance, 70% of educators incorporated multilingual teaching strategies and peer learning models to support diverse learners. However, the lack of institutional support for such initiatives remains a major obstacle.</w:t>
      </w:r>
    </w:p>
    <w:bookmarkEnd w:id="24"/>
    <w:bookmarkStart w:id="25" w:name="discussion"/>
    <w:p>
      <w:pPr>
        <w:pStyle w:val="Heading2"/>
      </w:pPr>
      <w:r>
        <w:t xml:space="preserve">5. Discussion</w:t>
      </w:r>
    </w:p>
    <w:p>
      <w:pPr>
        <w:pStyle w:val="FirstParagraph"/>
      </w:pPr>
      <w:r>
        <w:t xml:space="preserve">The findings align with broader trends in South African education, where systemic inequalities persist despite post-apartheid reforms. The role of Teacher Primary in Johannesburg is thus not only pedagogical but also socio-political, requiring educators to act as mediators between students' cultural realities and national educational goals.</w:t>
      </w:r>
    </w:p>
    <w:p>
      <w:pPr>
        <w:pStyle w:val="BodyText"/>
      </w:pPr>
      <w:r>
        <w:t xml:space="preserve">Key recommendations include expanding access to professional development programs tailored for urban primary teachers, increasing funding for infrastructure and classroom resources, and promoting multilingual education policies. Furthermore, partnerships between schools, local government agencies (such as the Johannesburg City Council), and NGOs could provide sustainable solutions to resource gaps.</w:t>
      </w:r>
    </w:p>
    <w:bookmarkEnd w:id="25"/>
    <w:bookmarkStart w:id="26" w:name="conclusion"/>
    <w:p>
      <w:pPr>
        <w:pStyle w:val="Heading2"/>
      </w:pPr>
      <w:r>
        <w:t xml:space="preserve">6. Conclusion</w:t>
      </w:r>
    </w:p>
    <w:p>
      <w:pPr>
        <w:pStyle w:val="FirstParagraph"/>
      </w:pPr>
      <w:r>
        <w:t xml:space="preserve">This undergraduate thesis underscores the pivotal yet challenging role of Teacher Primary in South Africa's Johannesburg. The findings reveal a profession grappling with systemic inequalities, but also one marked by innovation and dedication. By addressing barriers such as resource scarcity and language disparities, stakeholders can empower teachers to deliver equitable education to all learners.</w:t>
      </w:r>
    </w:p>
    <w:p>
      <w:pPr>
        <w:pStyle w:val="BodyText"/>
      </w:pPr>
      <w:r>
        <w:t xml:space="preserve">The study concludes that improving primary education in Johannesburg requires a multi-faceted approach involving policy reform, community engagement, and investment in teacher training. Only through such efforts can the aspirations of South Africa's post-apartheid education system be realized for the city's youngest citizens.</w:t>
      </w:r>
    </w:p>
    <w:bookmarkEnd w:id="26"/>
    <w:bookmarkStart w:id="27" w:name="references"/>
    <w:p>
      <w:pPr>
        <w:pStyle w:val="Heading2"/>
      </w:pPr>
      <w:r>
        <w:t xml:space="preserve">References</w:t>
      </w:r>
    </w:p>
    <w:p>
      <w:pPr>
        <w:numPr>
          <w:ilvl w:val="0"/>
          <w:numId w:val="1001"/>
        </w:numPr>
        <w:pStyle w:val="Compact"/>
      </w:pPr>
      <w:r>
        <w:t xml:space="preserve">Gumbo, A. J. (2018). Teacher Education in South Africa: Challenges and Opportunities. Journal of Education, 43(1), 98–106.</w:t>
      </w:r>
    </w:p>
    <w:p>
      <w:pPr>
        <w:numPr>
          <w:ilvl w:val="0"/>
          <w:numId w:val="1001"/>
        </w:numPr>
        <w:pStyle w:val="Compact"/>
      </w:pPr>
      <w:r>
        <w:t xml:space="preserve">Mbeki, T. (2021). Multilingualism and Inclusive Teaching in Urban South African Schools. African Educational Research Journal, 15(3), 45–67.</w:t>
      </w:r>
    </w:p>
    <w:p>
      <w:pPr>
        <w:numPr>
          <w:ilvl w:val="0"/>
          <w:numId w:val="1001"/>
        </w:numPr>
        <w:pStyle w:val="Compact"/>
      </w:pPr>
      <w:r>
        <w:t xml:space="preserve">van der Berg, S., et al. (2013). Schooling in South Africa: An Analysis of Trends and Challenges. Stellenbosch Economic Working Papers.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Primary Teachers</w:t>
      </w:r>
      <w:r>
        <w:br/>
      </w:r>
      <w:r>
        <w:rPr>
          <w:bCs/>
          <w:b/>
        </w:rPr>
        <w:t xml:space="preserve">Appendix B:</w:t>
      </w:r>
      <w:r>
        <w:t xml:space="preserve"> </w:t>
      </w:r>
      <w:r>
        <w:t xml:space="preserve">Survey Questionnaire for Learners and Parents</w:t>
      </w:r>
      <w:r>
        <w:br/>
      </w:r>
      <w:r>
        <w:rPr>
          <w:bCs/>
          <w:b/>
        </w:rPr>
        <w:t xml:space="preserve">Appendix C:</w:t>
      </w:r>
      <w:r>
        <w:t xml:space="preserve"> </w:t>
      </w:r>
      <w:r>
        <w:t xml:space="preserve">List of Participating Schools in Johannesburg</w:t>
      </w:r>
    </w:p>
    <w:bookmarkEnd w:id="28"/>
    <w:bookmarkStart w:id="29" w:name="acknowledgments"/>
    <w:p>
      <w:pPr>
        <w:pStyle w:val="Heading2"/>
      </w:pPr>
      <w:r>
        <w:t xml:space="preserve">Acknowledgments</w:t>
      </w:r>
    </w:p>
    <w:p>
      <w:pPr>
        <w:pStyle w:val="FirstParagraph"/>
      </w:pPr>
      <w:r>
        <w:t xml:space="preserve">The author wishes to acknowledge the contributions of primary teachers, learners, and parents who participated in this research. Special thanks are extended to the Johannesburg City Council and the Department of Basic Education for their support.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South Africa Johannesburg</dc:title>
  <dc:creator/>
  <dc:language>en</dc:language>
  <cp:keywords/>
  <dcterms:created xsi:type="dcterms:W3CDTF">2026-07-21T12:34:01Z</dcterms:created>
  <dcterms:modified xsi:type="dcterms:W3CDTF">2026-07-21T12:34:01Z</dcterms:modified>
</cp:coreProperties>
</file>

<file path=docProps/custom.xml><?xml version="1.0" encoding="utf-8"?>
<Properties xmlns="http://schemas.openxmlformats.org/officeDocument/2006/custom-properties" xmlns:vt="http://schemas.openxmlformats.org/officeDocument/2006/docPropsVTypes"/>
</file>