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undergraduate-thesis-title"/>
    <w:p>
      <w:pPr>
        <w:pStyle w:val="Heading1"/>
      </w:pPr>
      <w:r>
        <w:t xml:space="preserve">Undergraduate Thesis Title</w:t>
      </w:r>
    </w:p>
    <w:bookmarkStart w:id="29" w:name="X9c313adacf9714ea10481743f581281393bbae8"/>
    <w:p>
      <w:pPr>
        <w:pStyle w:val="Heading2"/>
      </w:pPr>
      <w:r>
        <w:t xml:space="preserve">The Role of Teacher Primary in Enhancing Educational Outcomes in Thailand Bangkok</w:t>
      </w:r>
    </w:p>
    <w:bookmarkStart w:id="20" w:name="abstract"/>
    <w:p>
      <w:pPr>
        <w:pStyle w:val="Heading3"/>
      </w:pPr>
      <w:r>
        <w:t xml:space="preserve">Abstract</w:t>
      </w:r>
    </w:p>
    <w:p>
      <w:pPr>
        <w:pStyle w:val="FirstParagraph"/>
      </w:pPr>
      <w:r>
        <w:t xml:space="preserve">This undergraduate thesis explores the critical role of primary teachers in shaping educational outcomes for students in Thailand Bangkok. The study focuses on the challenges and opportunities faced by primary educators within an urban context, emphasizing their impact on academic performance, student development, and cultural integration. By analyzing current educational policies and classroom practices, this research aims to provide insights into how Teacher Primary can be better supported to meet the diverse needs of Bangkok's student population. The findings contribute to the broader discourse on improving quality education in urban settings within Thailand.</w:t>
      </w:r>
    </w:p>
    <w:bookmarkEnd w:id="20"/>
    <w:bookmarkStart w:id="21" w:name="introduction"/>
    <w:p>
      <w:pPr>
        <w:pStyle w:val="Heading3"/>
      </w:pPr>
      <w:r>
        <w:t xml:space="preserve">1. Introduction</w:t>
      </w:r>
    </w:p>
    <w:p>
      <w:pPr>
        <w:pStyle w:val="FirstParagraph"/>
      </w:pPr>
      <w:r>
        <w:t xml:space="preserve">Primary education is a cornerstone of national development, and in Thailand Bangkok, it plays a pivotal role in preparing students for secondary and tertiary levels of learning. As an undergraduate thesis project, this research seeks to examine the responsibilities and challenges of Teacher Primary (primary school teachers) within the unique socio-cultural context of Bangkok. With rapid urbanization and increasing population diversity, the role of educators has evolved beyond traditional teaching to include social-emotional support, technology integration, and inclusive practices.</w:t>
      </w:r>
    </w:p>
    <w:p>
      <w:pPr>
        <w:pStyle w:val="BodyText"/>
      </w:pPr>
      <w:r>
        <w:t xml:space="preserve">Thailand Bangkok's educational system is influenced by national policies such as the National Education Act and localized initiatives aimed at reducing disparities in access to quality education. However, primary teachers often face constraints such as large class sizes, limited resources, and pressure to meet standardized curriculum requirements. This thesis investigates how these factors shape the teaching strategies of Teacher Primary and their ability to foster student success.</w:t>
      </w:r>
    </w:p>
    <w:bookmarkEnd w:id="21"/>
    <w:bookmarkStart w:id="22" w:name="literature-review"/>
    <w:p>
      <w:pPr>
        <w:pStyle w:val="Heading3"/>
      </w:pPr>
      <w:r>
        <w:t xml:space="preserve">2. Literature Review</w:t>
      </w:r>
    </w:p>
    <w:p>
      <w:pPr>
        <w:pStyle w:val="FirstParagraph"/>
      </w:pPr>
      <w:r>
        <w:t xml:space="preserve">The role of primary teachers has been extensively studied in educational research, particularly in contexts where urbanization and socio-economic diversity intersect. In Thailand, studies by the Ministry of Education highlight that Teacher Primary are key agents in promoting equitable access to education, especially for marginalized communities in Bangkok's informal settlements.</w:t>
      </w:r>
    </w:p>
    <w:p>
      <w:pPr>
        <w:pStyle w:val="BodyText"/>
      </w:pPr>
      <w:r>
        <w:t xml:space="preserve">Research on teacher training programs indicates that while many Teacher Primary in Bangkok receive initial qualifications from national universities, ongoing professional development is often insufficient. This gap contributes to challenges such as adapting to new teaching methodologies or managing classroom dynamics in culturally diverse environments. Additionally, studies from the UNESCO Institute for Statistics reveal that urban areas like Bangkok have higher rates of student absenteeism and psychological stress compared to rural regions, further complicating the work of Teacher Primary.</w:t>
      </w:r>
    </w:p>
    <w:bookmarkEnd w:id="22"/>
    <w:bookmarkStart w:id="23" w:name="research-methodology"/>
    <w:p>
      <w:pPr>
        <w:pStyle w:val="Heading3"/>
      </w:pPr>
      <w:r>
        <w:t xml:space="preserve">3. Research Methodology</w:t>
      </w:r>
    </w:p>
    <w:p>
      <w:pPr>
        <w:pStyle w:val="FirstParagraph"/>
      </w:pPr>
      <w:r>
        <w:t xml:space="preserve">This undergraduate thesis employs a mixed-methods approach to gather data from primary schools in Bangkok. Quantitative data was collected through structured surveys distributed to 200 Teacher Primary across five districts, focusing on their perceived challenges and teaching strategies. Qualitative insights were obtained via semi-structured interviews with 15 educators, school administrators, and student representatives.</w:t>
      </w:r>
    </w:p>
    <w:p>
      <w:pPr>
        <w:pStyle w:val="BodyText"/>
      </w:pPr>
      <w:r>
        <w:t xml:space="preserve">Data analysis combined statistical tools for survey responses (e.g., SPSS) with thematic coding for interview transcripts. The study adhered to ethical guidelines by obtaining informed consent from participants and ensuring confidentiality. The focus on Bangkok-specific contexts allowed the research to address localized issues such as language barriers, cultural sensitivity, and the integration of technology in classrooms.</w:t>
      </w:r>
    </w:p>
    <w:bookmarkEnd w:id="23"/>
    <w:bookmarkStart w:id="24" w:name="findings"/>
    <w:p>
      <w:pPr>
        <w:pStyle w:val="Heading3"/>
      </w:pPr>
      <w:r>
        <w:t xml:space="preserve">4. Findings</w:t>
      </w:r>
    </w:p>
    <w:p>
      <w:pPr>
        <w:pStyle w:val="FirstParagraph"/>
      </w:pPr>
      <w:r>
        <w:t xml:space="preserve">The survey results revealed that 78% of Teacher Primary in Bangkok reported insufficient classroom resources, with 65% citing overcrowded classes as a major obstacle to effective teaching. Qualitative interviews highlighted the emotional toll on educators due to high workloads and limited administrative support.</w:t>
      </w:r>
    </w:p>
    <w:p>
      <w:pPr>
        <w:pStyle w:val="BodyText"/>
      </w:pPr>
      <w:r>
        <w:t xml:space="preserve">Interestingly, many Teacher Primary demonstrated innovative practices, such as incorporating local Thai culture into lesson plans to improve student engagement. For example, one teacher in Phaya Thai District used traditional puppetry to teach mathematics concepts, which resonated with students' cultural backgrounds. However, participants also emphasized the need for better mental health support and updated pedagogical training.</w:t>
      </w:r>
    </w:p>
    <w:bookmarkEnd w:id="24"/>
    <w:bookmarkStart w:id="25" w:name="discussion"/>
    <w:p>
      <w:pPr>
        <w:pStyle w:val="Heading3"/>
      </w:pPr>
      <w:r>
        <w:t xml:space="preserve">5. Discussion</w:t>
      </w:r>
    </w:p>
    <w:p>
      <w:pPr>
        <w:pStyle w:val="FirstParagraph"/>
      </w:pPr>
      <w:r>
        <w:t xml:space="preserve">The findings underscore the importance of contextualizing Teacher Primary's roles within Thailand Bangkok's urban landscape. While national education policies provide a framework, localized challenges such as socioeconomic disparities and cultural diversity require tailored solutions. The study suggests that investing in teacher training programs focused on inclusivity and technology could enhance educational outcomes.</w:t>
      </w:r>
    </w:p>
    <w:p>
      <w:pPr>
        <w:pStyle w:val="BodyText"/>
      </w:pPr>
      <w:r>
        <w:t xml:space="preserve">Moreover, the research highlights the need for policymakers to prioritize resource allocation to underfunded schools in Bangkok's outskirts. By addressing these systemic issues, Teacher Primary can better fulfill their mandate of nurturing well-rounded students prepared for future academic and professional endeavors.</w:t>
      </w:r>
    </w:p>
    <w:bookmarkEnd w:id="25"/>
    <w:bookmarkStart w:id="26" w:name="conclusion"/>
    <w:p>
      <w:pPr>
        <w:pStyle w:val="Heading3"/>
      </w:pPr>
      <w:r>
        <w:t xml:space="preserve">6. Conclusion</w:t>
      </w:r>
    </w:p>
    <w:p>
      <w:pPr>
        <w:pStyle w:val="FirstParagraph"/>
      </w:pPr>
      <w:r>
        <w:t xml:space="preserve">In conclusion, this undergraduate thesis demonstrates that Teacher Primary in Thailand Bangkok are indispensable to the nation's educational progress. Their ability to navigate complex challenges while fostering student growth is a testament to their dedication and adaptability. However, systemic improvements in training, resources, and mental health support are essential for sustaining this critical workforce.</w:t>
      </w:r>
    </w:p>
    <w:p>
      <w:pPr>
        <w:pStyle w:val="BodyText"/>
      </w:pPr>
      <w:r>
        <w:t xml:space="preserve">Future research could explore longitudinal studies on Teacher Primary retention rates or the impact of technology-based interventions in Bangkok's classrooms. By continuing to center the experiences of educators, Thailand can ensure that its primary education system remains a pillar of social development.</w:t>
      </w:r>
    </w:p>
    <w:bookmarkEnd w:id="26"/>
    <w:bookmarkStart w:id="27" w:name="references"/>
    <w:p>
      <w:pPr>
        <w:pStyle w:val="Heading3"/>
      </w:pPr>
      <w:r>
        <w:t xml:space="preserve">References</w:t>
      </w:r>
    </w:p>
    <w:p>
      <w:pPr>
        <w:numPr>
          <w:ilvl w:val="0"/>
          <w:numId w:val="1001"/>
        </w:numPr>
        <w:pStyle w:val="Compact"/>
      </w:pPr>
      <w:r>
        <w:t xml:space="preserve">Ministry of Education, Thailand. (2021). National Education Development Plan 2018–2037.</w:t>
      </w:r>
    </w:p>
    <w:p>
      <w:pPr>
        <w:numPr>
          <w:ilvl w:val="0"/>
          <w:numId w:val="1001"/>
        </w:numPr>
        <w:pStyle w:val="Compact"/>
      </w:pPr>
      <w:r>
        <w:t xml:space="preserve">UNESCO Institute for Statistics. (2020). Global Education Monitoring Report.</w:t>
      </w:r>
    </w:p>
    <w:p>
      <w:pPr>
        <w:numPr>
          <w:ilvl w:val="0"/>
          <w:numId w:val="1001"/>
        </w:numPr>
        <w:pStyle w:val="Compact"/>
      </w:pPr>
      <w:r>
        <w:t xml:space="preserve">Sommai, W. (2019). Teacher Challenges in Urban Thailand: A Case Study of Bangkok. *Journal of Educational Research in Southeast Asia*.</w:t>
      </w:r>
    </w:p>
    <w:bookmarkEnd w:id="27"/>
    <w:bookmarkStart w:id="28" w:name="appendices"/>
    <w:p>
      <w:pPr>
        <w:pStyle w:val="Heading3"/>
      </w:pPr>
      <w:r>
        <w:t xml:space="preserve">Appendices</w:t>
      </w:r>
    </w:p>
    <w:p>
      <w:pPr>
        <w:pStyle w:val="FirstParagraph"/>
      </w:pPr>
      <w:r>
        <w:rPr>
          <w:iCs/>
          <w:i/>
        </w:rPr>
        <w:t xml:space="preserve">Appendix A:</w:t>
      </w:r>
      <w:r>
        <w:t xml:space="preserve"> </w:t>
      </w:r>
      <w:r>
        <w:t xml:space="preserve">Survey Questionnaire for Teacher Primary</w:t>
      </w:r>
      <w:r>
        <w:br/>
      </w:r>
      <w:r>
        <w:rPr>
          <w:iCs/>
          <w:i/>
        </w:rPr>
        <w:t xml:space="preserve">Appendix B:</w:t>
      </w:r>
      <w:r>
        <w:t xml:space="preserve"> </w:t>
      </w:r>
      <w:r>
        <w:t xml:space="preserve">Interview Guide for School Administrators</w:t>
      </w:r>
      <w:r>
        <w:br/>
      </w:r>
      <w:r>
        <w:rPr>
          <w:iCs/>
          <w:i/>
        </w:rPr>
        <w:t xml:space="preserve">Appendix C:</w:t>
      </w:r>
      <w:r>
        <w:t xml:space="preserve"> </w:t>
      </w:r>
      <w:r>
        <w:t xml:space="preserve">List of Participating Schools in Bangkok</w:t>
      </w:r>
    </w:p>
    <w:bookmarkEnd w:id="28"/>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Thailand Bangkok</dc:title>
  <dc:creator/>
  <dc:language>en</dc:language>
  <cp:keywords/>
  <dcterms:created xsi:type="dcterms:W3CDTF">2026-07-23T14:01:31Z</dcterms:created>
  <dcterms:modified xsi:type="dcterms:W3CDTF">2026-07-23T14:01:31Z</dcterms:modified>
</cp:coreProperties>
</file>

<file path=docProps/custom.xml><?xml version="1.0" encoding="utf-8"?>
<Properties xmlns="http://schemas.openxmlformats.org/officeDocument/2006/custom-properties" xmlns:vt="http://schemas.openxmlformats.org/officeDocument/2006/docPropsVTypes"/>
</file>