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Advancing</w:t>
      </w:r>
      <w:r>
        <w:t xml:space="preserve"> </w:t>
      </w:r>
      <w:r>
        <w:t xml:space="preserve">Telecommunication</w:t>
      </w:r>
      <w:r>
        <w:t xml:space="preserve"> </w:t>
      </w:r>
      <w:r>
        <w:t xml:space="preserve">Engineering</w:t>
      </w:r>
      <w:r>
        <w:t xml:space="preserve"> </w:t>
      </w:r>
      <w:r>
        <w:t xml:space="preserve">in</w:t>
      </w:r>
      <w:r>
        <w:t xml:space="preserve"> </w:t>
      </w:r>
      <w:r>
        <w:t xml:space="preserve">Canada's</w:t>
      </w:r>
      <w:r>
        <w:t xml:space="preserve"> </w:t>
      </w:r>
      <w:r>
        <w:t xml:space="preserve">Montreal</w:t>
      </w:r>
      <w:r>
        <w:t xml:space="preserve"> </w:t>
      </w:r>
      <w:r>
        <w:t xml:space="preserve">Tech</w:t>
      </w:r>
      <w:r>
        <w:t xml:space="preserve"> </w:t>
      </w:r>
      <w:r>
        <w:t xml:space="preserve">Ecosystem</w:t>
      </w:r>
    </w:p>
    <w:p>
      <w:pPr>
        <w:pStyle w:val="FirstParagraph"/>
      </w:pPr>
      <w:r>
        <w:t xml:space="preserve">```html</w:t>
      </w:r>
    </w:p>
    <w:bookmarkStart w:id="27" w:name="Xb3234d84184e2fde63be0d8024bee12d1edfaa5"/>
    <w:p>
      <w:pPr>
        <w:pStyle w:val="Heading1"/>
      </w:pPr>
      <w:r>
        <w:t xml:space="preserve">Undergraduate Thesis: Advancing Telecommunication Engineering in Canada's Montreal Tech Ecosystem</w:t>
      </w:r>
    </w:p>
    <w:bookmarkStart w:id="20" w:name="abstract"/>
    <w:p>
      <w:pPr>
        <w:pStyle w:val="Heading2"/>
      </w:pPr>
      <w:r>
        <w:t xml:space="preserve">Abstract</w:t>
      </w:r>
    </w:p>
    <w:p>
      <w:pPr>
        <w:pStyle w:val="FirstParagraph"/>
      </w:pPr>
      <w:r>
        <w:t xml:space="preserve">This Undergraduate Thesis explores the role of a Telecommunication Engineer in shaping modern communication systems, with a focus on the unique opportunities and challenges present in Canada's Montreal. As a major hub for innovation, Montreal offers access to cutting-edge research institutions, industry partnerships, and urban infrastructure that are critical for advancing telecommunication technologies. The thesis analyzes current trends in telecommunication engineering, evaluates how Montreal's ecosystem supports academic and professional development in this field, and identifies future directions for Telecommunication Engineers working within the region. By integrating theoretical knowledge with practical case studies from Montreal-based organizations, this document highlights the importance of interdisciplinary collaboration and technological adaptability for aspiring Telecommunication Engineers in Canada.</w:t>
      </w:r>
    </w:p>
    <w:bookmarkEnd w:id="20"/>
    <w:bookmarkStart w:id="21" w:name="introduction"/>
    <w:p>
      <w:pPr>
        <w:pStyle w:val="Heading2"/>
      </w:pPr>
      <w:r>
        <w:t xml:space="preserve">Introduction</w:t>
      </w:r>
    </w:p>
    <w:p>
      <w:pPr>
        <w:pStyle w:val="FirstParagraph"/>
      </w:pPr>
      <w:r>
        <w:t xml:space="preserve">The field of Telecommunication Engineering has become essential to modern society, enabling global connectivity through innovations in wireless networks, fiber optics, and data transmission. As a Telecommunication Engineer in Canada's Montreal, one must navigate a dynamic landscape that merges academic excellence with industrial innovation. Montreal's strategic location at the crossroads of North America makes it an ideal region for telecommunication research and development. Institutions such as</w:t>
      </w:r>
      <w:r>
        <w:t xml:space="preserve"> </w:t>
      </w:r>
      <w:r>
        <w:rPr>
          <w:bCs/>
          <w:b/>
        </w:rPr>
        <w:t xml:space="preserve">École Polytechnique de Montréal</w:t>
      </w:r>
      <w:r>
        <w:t xml:space="preserve"> </w:t>
      </w:r>
      <w:r>
        <w:t xml:space="preserve">and</w:t>
      </w:r>
      <w:r>
        <w:t xml:space="preserve"> </w:t>
      </w:r>
      <w:r>
        <w:rPr>
          <w:bCs/>
          <w:b/>
        </w:rPr>
        <w:t xml:space="preserve">Cégep de Saint-Laurent</w:t>
      </w:r>
      <w:r>
        <w:t xml:space="preserve"> </w:t>
      </w:r>
      <w:r>
        <w:t xml:space="preserve">provide rigorous programs that equip students with the technical skills and theoretical knowledge required to design, implement, and optimize communication systems.</w:t>
      </w:r>
    </w:p>
    <w:p>
      <w:pPr>
        <w:pStyle w:val="BodyText"/>
      </w:pPr>
      <w:r>
        <w:t xml:space="preserve">This Undergraduate Thesis aims to address the following objectives: (1) analyze the role of a Telecommunication Engineer in Canada's Montreal context; (2) evaluate how regional infrastructure and industry partnerships support professional growth; and (3) propose strategies for leveraging Montreal's unique resources to advance telecommunication technologies. By focusing on these aspects, this document serves as both an academic resource and a practical guide for students pursuing careers in Telecommunication Engineering within the region.</w:t>
      </w:r>
    </w:p>
    <w:bookmarkEnd w:id="21"/>
    <w:bookmarkStart w:id="22" w:name="literature-review"/>
    <w:p>
      <w:pPr>
        <w:pStyle w:val="Heading2"/>
      </w:pPr>
      <w:r>
        <w:t xml:space="preserve">Literature Review</w:t>
      </w:r>
    </w:p>
    <w:p>
      <w:pPr>
        <w:pStyle w:val="FirstParagraph"/>
      </w:pPr>
      <w:r>
        <w:t xml:space="preserve">Telecommunication Engineering has evolved rapidly over the past decade, driven by advancements in 5G networks, Internet of Things (IoT) integration, and artificial intelligence. According to a 2023 report by the Canadian Wireless Telecommunications Association (CWTA), Montreal is among Canada's leading cities for 5G deployment due to its dense urban population and strong research infrastructure. This aligns with global trends where Telecommunication Engineers are tasked with optimizing network efficiency while addressing challenges such as spectrum allocation and cybersecurity.</w:t>
      </w:r>
    </w:p>
    <w:p>
      <w:pPr>
        <w:pStyle w:val="BodyText"/>
      </w:pPr>
      <w:r>
        <w:t xml:space="preserve">Montreal's academic institutions play a pivotal role in this evolution. For example, the</w:t>
      </w:r>
      <w:r>
        <w:t xml:space="preserve"> </w:t>
      </w:r>
      <w:r>
        <w:rPr>
          <w:bCs/>
          <w:b/>
        </w:rPr>
        <w:t xml:space="preserve">Department of Electrical Engineering at École Polytechnique de Montréal</w:t>
      </w:r>
      <w:r>
        <w:t xml:space="preserve"> </w:t>
      </w:r>
      <w:r>
        <w:t xml:space="preserve">emphasizes hands-on projects like developing low-latency communication systems for autonomous vehicles. These initiatives reflect the growing need for Telecommunication Engineers to collaborate across disciplines, such as computer science and urban planning, to create scalable solutions.</w:t>
      </w:r>
    </w:p>
    <w:bookmarkEnd w:id="22"/>
    <w:bookmarkStart w:id="23" w:name="X591a42b09cb2b1fb8c50cd5af281e5e60cacd18"/>
    <w:p>
      <w:pPr>
        <w:pStyle w:val="Heading2"/>
      </w:pPr>
      <w:r>
        <w:t xml:space="preserve">Case Studies: Montreal's Telecommunication Ecosystem</w:t>
      </w:r>
    </w:p>
    <w:p>
      <w:pPr>
        <w:pStyle w:val="FirstParagraph"/>
      </w:pPr>
      <w:r>
        <w:rPr>
          <w:bCs/>
          <w:b/>
        </w:rPr>
        <w:t xml:space="preserve">1. Bell Canada's 5G Network Expansion:</w:t>
      </w:r>
      <w:r>
        <w:t xml:space="preserve"> </w:t>
      </w:r>
      <w:r>
        <w:t xml:space="preserve">As one of the largest telecommunications providers in Canada, Bell has prioritized Montreal for its 5G rollout. Telecommunication Engineers working on this project must balance technical requirements, such as millimeter-wave frequency optimization, with regulatory compliance and public engagement.</w:t>
      </w:r>
    </w:p>
    <w:p>
      <w:pPr>
        <w:pStyle w:val="BodyText"/>
      </w:pPr>
      <w:r>
        <w:rPr>
          <w:bCs/>
          <w:b/>
        </w:rPr>
        <w:t xml:space="preserve">2. Smart City Initiatives:</w:t>
      </w:r>
      <w:r>
        <w:t xml:space="preserve"> </w:t>
      </w:r>
      <w:r>
        <w:t xml:space="preserve">Montreal's</w:t>
      </w:r>
      <w:r>
        <w:t xml:space="preserve"> </w:t>
      </w:r>
      <w:r>
        <w:rPr>
          <w:iCs/>
          <w:i/>
        </w:rPr>
        <w:t xml:space="preserve">Ville de Montréal</w:t>
      </w:r>
      <w:r>
        <w:t xml:space="preserve"> </w:t>
      </w:r>
      <w:r>
        <w:t xml:space="preserve">has partnered with startups like</w:t>
      </w:r>
      <w:r>
        <w:t xml:space="preserve"> </w:t>
      </w:r>
      <w:r>
        <w:rPr>
          <w:bCs/>
          <w:b/>
        </w:rPr>
        <w:t xml:space="preserve">Nexio Systems</w:t>
      </w:r>
      <w:r>
        <w:t xml:space="preserve"> </w:t>
      </w:r>
      <w:r>
        <w:t xml:space="preserve">to develop smart grid technologies that rely on advanced telecommunication networks. These projects highlight the interdisciplinary nature of a Telecommunication Engineer's work in addressing urban challenges.</w:t>
      </w:r>
    </w:p>
    <w:p>
      <w:pPr>
        <w:pStyle w:val="BodyText"/>
      </w:pPr>
      <w:r>
        <w:rPr>
          <w:bCs/>
          <w:b/>
        </w:rPr>
        <w:t xml:space="preserve">3. Academic-Industry Collaboration:</w:t>
      </w:r>
      <w:r>
        <w:t xml:space="preserve"> </w:t>
      </w:r>
      <w:r>
        <w:t xml:space="preserve">The</w:t>
      </w:r>
      <w:r>
        <w:t xml:space="preserve"> </w:t>
      </w:r>
      <w:r>
        <w:rPr>
          <w:iCs/>
          <w:i/>
        </w:rPr>
        <w:t xml:space="preserve">iDÉT Research Group</w:t>
      </w:r>
      <w:r>
        <w:t xml:space="preserve"> </w:t>
      </w:r>
      <w:r>
        <w:t xml:space="preserve">at École Polytechnique de Montréal collaborates with companies like Ericsson and Huawei on 5G research. This partnership provides students with opportunities to engage in real-world problem-solving, a critical component of Telecommunication Engineering education.</w:t>
      </w:r>
    </w:p>
    <w:bookmarkEnd w:id="23"/>
    <w:bookmarkStart w:id="25" w:name="challenges-and-opportunities-in-montreal"/>
    <w:p>
      <w:pPr>
        <w:pStyle w:val="Heading2"/>
      </w:pPr>
      <w:r>
        <w:t xml:space="preserve">Challenges and Opportunities in Montreal</w:t>
      </w:r>
    </w:p>
    <w:p>
      <w:pPr>
        <w:pStyle w:val="FirstParagraph"/>
      </w:pPr>
      <w:r>
        <w:rPr>
          <w:bCs/>
          <w:b/>
        </w:rPr>
        <w:t xml:space="preserve">Challenges:</w:t>
      </w:r>
    </w:p>
    <w:p>
      <w:pPr>
        <w:numPr>
          <w:ilvl w:val="0"/>
          <w:numId w:val="1001"/>
        </w:numPr>
        <w:pStyle w:val="Compact"/>
      </w:pPr>
      <w:r>
        <w:rPr>
          <w:iCs/>
          <w:i/>
        </w:rPr>
        <w:t xml:space="preserve">Cost of Infrastructure:</w:t>
      </w:r>
      <w:r>
        <w:t xml:space="preserve"> </w:t>
      </w:r>
      <w:r>
        <w:t xml:space="preserve">Deploying 5G networks requires significant investment, which can be a barrier for smaller companies or startups.</w:t>
      </w:r>
    </w:p>
    <w:p>
      <w:pPr>
        <w:numPr>
          <w:ilvl w:val="0"/>
          <w:numId w:val="1001"/>
        </w:numPr>
        <w:pStyle w:val="Compact"/>
      </w:pPr>
      <w:r>
        <w:rPr>
          <w:iCs/>
          <w:i/>
        </w:rPr>
        <w:t xml:space="preserve">Regulatory Hurdles:</w:t>
      </w:r>
      <w:r>
        <w:t xml:space="preserve"> </w:t>
      </w:r>
      <w:r>
        <w:t xml:space="preserve">Navigating Canadian telecommunications regulations, such as those set by the CRTC (Canadian Radio-television and Telecommunications Commission), demands specialized knowledge.</w:t>
      </w:r>
    </w:p>
    <w:p>
      <w:pPr>
        <w:numPr>
          <w:ilvl w:val="0"/>
          <w:numId w:val="1001"/>
        </w:numPr>
        <w:pStyle w:val="Compact"/>
      </w:pPr>
      <w:r>
        <w:rPr>
          <w:iCs/>
          <w:i/>
        </w:rPr>
        <w:t xml:space="preserve">Competition with Other Cities:</w:t>
      </w:r>
      <w:r>
        <w:t xml:space="preserve"> </w:t>
      </w:r>
      <w:r>
        <w:t xml:space="preserve">Montreal must compete with Toronto and Vancouver for talent and investment in telecommunication technologies.</w:t>
      </w:r>
    </w:p>
    <w:p>
      <w:pPr>
        <w:pStyle w:val="FirstParagraph"/>
      </w:pPr>
      <w:r>
        <w:rPr>
          <w:bCs/>
          <w:b/>
        </w:rPr>
        <w:t xml:space="preserve">Opportunities:</w:t>
      </w:r>
    </w:p>
    <w:p>
      <w:pPr>
        <w:numPr>
          <w:ilvl w:val="0"/>
          <w:numId w:val="1002"/>
        </w:numPr>
        <w:pStyle w:val="Compact"/>
      </w:pPr>
      <w:r>
        <w:rPr>
          <w:iCs/>
          <w:i/>
        </w:rPr>
        <w:t xml:space="preserve">Bilingual Environment:</w:t>
      </w:r>
      <w:r>
        <w:t xml:space="preserve"> </w:t>
      </w:r>
      <w:r>
        <w:t xml:space="preserve">Montreal's French-English duality attracts international students and professionals, fostering a diverse talent pool.</w:t>
      </w:r>
    </w:p>
    <w:p>
      <w:pPr>
        <w:numPr>
          <w:ilvl w:val="0"/>
          <w:numId w:val="1002"/>
        </w:numPr>
        <w:pStyle w:val="Compact"/>
      </w:pPr>
      <w:r>
        <w:rPr>
          <w:iCs/>
          <w:i/>
        </w:rPr>
        <w:t xml:space="preserve">Government Support:</w:t>
      </w:r>
      <w:r>
        <w:t xml:space="preserve"> </w:t>
      </w:r>
      <w:r>
        <w:t xml:space="preserve">Programs like the</w:t>
      </w:r>
      <w:r>
        <w:t xml:space="preserve"> </w:t>
      </w:r>
      <w:hyperlink r:id="rId24">
        <w:r>
          <w:rPr>
            <w:rStyle w:val="Hyperlink"/>
          </w:rPr>
          <w:t xml:space="preserve">Innovation Montreal</w:t>
        </w:r>
      </w:hyperlink>
      <w:r>
        <w:t xml:space="preserve"> </w:t>
      </w:r>
      <w:r>
        <w:t xml:space="preserve">initiative provide funding and mentorship for tech startups in the region.</w:t>
      </w:r>
    </w:p>
    <w:p>
      <w:pPr>
        <w:numPr>
          <w:ilvl w:val="0"/>
          <w:numId w:val="1002"/>
        </w:numPr>
        <w:pStyle w:val="Compact"/>
      </w:pPr>
      <w:r>
        <w:rPr>
          <w:iCs/>
          <w:i/>
        </w:rPr>
        <w:t xml:space="preserve">Cross-Border Collaboration:</w:t>
      </w:r>
      <w:r>
        <w:t xml:space="preserve"> </w:t>
      </w:r>
      <w:r>
        <w:t xml:space="preserve">Proximity to New York City offers unique opportunities for Telecommunication Engineers to engage with U.S. markets and research institutions.</w:t>
      </w:r>
    </w:p>
    <w:bookmarkEnd w:id="25"/>
    <w:bookmarkStart w:id="26" w:name="conclusion"/>
    <w:p>
      <w:pPr>
        <w:pStyle w:val="Heading2"/>
      </w:pPr>
      <w:r>
        <w:t xml:space="preserve">Conclusion</w:t>
      </w:r>
    </w:p>
    <w:p>
      <w:pPr>
        <w:pStyle w:val="FirstParagraph"/>
      </w:pPr>
      <w:r>
        <w:t xml:space="preserve">The role of a Telecommunication Engineer in Canada's Montreal is both challenging and rewarding. By leveraging the city's academic resources, industry partnerships, and urban infrastructure, professionals can drive innovation in emerging technologies such as 5G, IoT, and smart cities. This Undergraduate Thesis underscores the importance of interdisciplinary collaboration between universities like École Polytechnique de Montréal and local industries to address global communication challenges.</w:t>
      </w:r>
    </w:p>
    <w:p>
      <w:pPr>
        <w:pStyle w:val="BodyText"/>
      </w:pPr>
      <w:r>
        <w:t xml:space="preserve">For future Telecommunication Engineers in Montreal, continuous learning and adaptability will be key to success. As the demand for advanced telecommunication systems grows, Montreal's ecosystem offers a unique platform to contribute to Canada's technological leadership while fostering sustainable development in the field.</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innovationmontreal.com" TargetMode="External" /></Relationships>
</file>

<file path=word/_rels/footnotes.xml.rels><?xml version="1.0" encoding="UTF-8"?><Relationships xmlns="http://schemas.openxmlformats.org/package/2006/relationships"><Relationship Type="http://schemas.openxmlformats.org/officeDocument/2006/relationships/hyperlink" Id="rId24" Target="https://www.innovationmontrea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Advancing Telecommunication Engineering in Canada's Montreal Tech Ecosystem</dc:title>
  <dc:creator/>
  <dc:language>en</dc:language>
  <cp:keywords/>
  <dcterms:created xsi:type="dcterms:W3CDTF">2026-07-22T23:33:23Z</dcterms:created>
  <dcterms:modified xsi:type="dcterms:W3CDTF">2026-07-22T23:33:23Z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