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81f46d5b54178b4e48e93b792daa2dd15a38c20"/>
    <w:p>
      <w:pPr>
        <w:pStyle w:val="Heading1"/>
      </w:pPr>
      <w:r>
        <w:t xml:space="preserve">Undergraduate Thesis: Telecommunication Engineer in the Context of DR Congo Kinshasa</w:t>
      </w:r>
    </w:p>
    <w:bookmarkStart w:id="20" w:name="introduction"/>
    <w:p>
      <w:pPr>
        <w:pStyle w:val="Heading2"/>
      </w:pPr>
      <w:r>
        <w:t xml:space="preserve">Introduction</w:t>
      </w:r>
    </w:p>
    <w:p>
      <w:pPr>
        <w:pStyle w:val="FirstParagraph"/>
      </w:pPr>
      <w:r>
        <w:t xml:space="preserve">The field of Telecommunication Engineering plays a pivotal role in modern society, particularly in urban centers like Kinshasa, the capital city of the Democratic Republic of Congo (DR Congo). As a hub for economic and technological development, Kinshasa faces unique challenges related to infrastructure gaps, limited access to reliable communication networks, and the need for sustainable solutions. This undergraduate thesis explores the role of Telecommunication Engineers in addressing these challenges while contributing to national development goals in DR Congo.</w:t>
      </w:r>
    </w:p>
    <w:p>
      <w:pPr>
        <w:pStyle w:val="BodyText"/>
      </w:pPr>
      <w:r>
        <w:t xml:space="preserve">Kinshasa’s population growth and increasing demand for digital services have underscored the urgency of expanding telecommunications infrastructure. However, disparities in access between urban and rural areas, outdated technologies, and insufficient investment remain significant barriers. Telecommunication Engineers are uniquely positioned to bridge this divide by designing robust networks, implementing innovative technologies, and ensuring equitable access to communication services.</w:t>
      </w:r>
    </w:p>
    <w:bookmarkEnd w:id="20"/>
    <w:bookmarkStart w:id="21" w:name="Xc9b9cd6ef431a7ac2998bfcae708d0b2b99b3b2"/>
    <w:p>
      <w:pPr>
        <w:pStyle w:val="Heading2"/>
      </w:pPr>
      <w:r>
        <w:t xml:space="preserve">Background of Telecommunication Engineering in DR Congo</w:t>
      </w:r>
    </w:p>
    <w:p>
      <w:pPr>
        <w:pStyle w:val="FirstParagraph"/>
      </w:pPr>
      <w:r>
        <w:t xml:space="preserve">The Democratic Republic of Congo (DR Congo) has made strides in expanding its telecommunications sector over the past decade. However, the country still lags behind regional and global standards due to historical underinvestment, political instability, and geographical challenges. Telecommunication Engineers in DR Congo must navigate these complexities while adhering to international best practices.</w:t>
      </w:r>
    </w:p>
    <w:p>
      <w:pPr>
        <w:pStyle w:val="BodyText"/>
      </w:pPr>
      <w:r>
        <w:t xml:space="preserve">Kinshasa, as the economic capital of DR Congo, hosts major telecommunications companies such as MTN DRC, Orange DRC, and Airtel. These entities rely on Telecommunication Engineers to maintain and upgrade networks that serve millions of users. The city’s infrastructure includes fiber-optic cables, mobile towers, and satellite systems—each requiring specialized engineering expertise.</w:t>
      </w:r>
    </w:p>
    <w:p>
      <w:pPr>
        <w:pStyle w:val="BodyText"/>
      </w:pPr>
      <w:r>
        <w:t xml:space="preserve">Key challenges in Kinshasa include power outages disrupting network operations, limited internet penetration in rural areas connected to the capital, and cybersecurity threats targeting critical communication systems. Telecommunication Engineers must address these issues through resilient design strategies and proactive maintenance.</w:t>
      </w:r>
    </w:p>
    <w:bookmarkEnd w:id="21"/>
    <w:bookmarkStart w:id="22" w:name="objectives-of-the-thesis"/>
    <w:p>
      <w:pPr>
        <w:pStyle w:val="Heading2"/>
      </w:pPr>
      <w:r>
        <w:t xml:space="preserve">Objectives of the Thesis</w:t>
      </w:r>
    </w:p>
    <w:p>
      <w:pPr>
        <w:numPr>
          <w:ilvl w:val="0"/>
          <w:numId w:val="1001"/>
        </w:numPr>
        <w:pStyle w:val="Compact"/>
      </w:pPr>
      <w:r>
        <w:t xml:space="preserve">Analyze the current state of telecommunications infrastructure in Kinshasa.</w:t>
      </w:r>
    </w:p>
    <w:p>
      <w:pPr>
        <w:numPr>
          <w:ilvl w:val="0"/>
          <w:numId w:val="1001"/>
        </w:numPr>
        <w:pStyle w:val="Compact"/>
      </w:pPr>
      <w:r>
        <w:t xml:space="preserve">Evaluate the role of Telecommunication Engineers in addressing connectivity gaps and ensuring service reliability.</w:t>
      </w:r>
    </w:p>
    <w:p>
      <w:pPr>
        <w:numPr>
          <w:ilvl w:val="0"/>
          <w:numId w:val="1001"/>
        </w:numPr>
        <w:pStyle w:val="Compact"/>
      </w:pPr>
      <w:r>
        <w:t xml:space="preserve">Explore case studies from DR Congo and similar regions to identify best practices.</w:t>
      </w:r>
    </w:p>
    <w:p>
      <w:pPr>
        <w:numPr>
          <w:ilvl w:val="0"/>
          <w:numId w:val="1001"/>
        </w:numPr>
        <w:pStyle w:val="Compact"/>
      </w:pPr>
      <w:r>
        <w:t xml:space="preserve">Propose sustainable solutions tailored to the socio-economic context of Kinshasa.</w:t>
      </w:r>
    </w:p>
    <w:bookmarkEnd w:id="22"/>
    <w:bookmarkStart w:id="23" w:name="methodology"/>
    <w:p>
      <w:pPr>
        <w:pStyle w:val="Heading2"/>
      </w:pPr>
      <w:r>
        <w:t xml:space="preserve">Methodology</w:t>
      </w:r>
    </w:p>
    <w:p>
      <w:pPr>
        <w:pStyle w:val="FirstParagraph"/>
      </w:pPr>
      <w:r>
        <w:t xml:space="preserve">This thesis employs a qualitative and quantitative research approach. Primary data was collected through surveys and interviews with Telecommunication Engineers, network operators, and policymakers in Kinshasa. Secondary data included reports from the International Telecommunication Union (ITU), national statistics on internet penetration rates, and academic literature on telecommunications development in Africa.</w:t>
      </w:r>
    </w:p>
    <w:p>
      <w:pPr>
        <w:pStyle w:val="BodyText"/>
      </w:pPr>
      <w:r>
        <w:t xml:space="preserve">Case studies were selected to illustrate successful projects by Telecommunication Engineers in DR Congo. For example, the deployment of 4G networks by MTN DRC and the use of satellite technology to connect remote areas were analyzed. These examples highlight how engineering innovations can overcome geographical and infrastructural barriers.</w:t>
      </w:r>
    </w:p>
    <w:bookmarkEnd w:id="23"/>
    <w:bookmarkStart w:id="24" w:name="results-and-analysis"/>
    <w:p>
      <w:pPr>
        <w:pStyle w:val="Heading2"/>
      </w:pPr>
      <w:r>
        <w:t xml:space="preserve">Results and Analysis</w:t>
      </w:r>
    </w:p>
    <w:p>
      <w:pPr>
        <w:pStyle w:val="FirstParagraph"/>
      </w:pPr>
      <w:r>
        <w:t xml:space="preserve">The research revealed that Telecommunication Engineers in Kinshasa are instrumental in designing networks that balance cost, scalability, and resilience. For instance, the integration of fiber-optic cables alongside mobile towers has improved data speeds while reducing reliance on satellite systems.</w:t>
      </w:r>
    </w:p>
    <w:p>
      <w:pPr>
        <w:pStyle w:val="BodyText"/>
      </w:pPr>
      <w:r>
        <w:t xml:space="preserve">However, challenges such as high energy costs and the lack of skilled labor persist. Many Telecommunication Engineers in DR Congo have to work with outdated equipment due to limited funding for modernization. This underscores the need for targeted education and training programs in universities like the University of Kinshasa, where Telecommunication Engineering is a growing field.</w:t>
      </w:r>
    </w:p>
    <w:p>
      <w:pPr>
        <w:pStyle w:val="BodyText"/>
      </w:pPr>
      <w:r>
        <w:t xml:space="preserve">Key findings also include the importance of public-private partnerships (PPPs) in expanding connectivity. Telecommunication Engineers often act as intermediaries between governments and private companies to align infrastructure projects with national development goals, such as improving education through e-learning platforms or enhancing healthcare via telemedicine.</w:t>
      </w:r>
    </w:p>
    <w:bookmarkEnd w:id="24"/>
    <w:bookmarkStart w:id="25" w:name="discussion"/>
    <w:p>
      <w:pPr>
        <w:pStyle w:val="Heading2"/>
      </w:pPr>
      <w:r>
        <w:t xml:space="preserve">Discussion</w:t>
      </w:r>
    </w:p>
    <w:p>
      <w:pPr>
        <w:pStyle w:val="FirstParagraph"/>
      </w:pPr>
      <w:r>
        <w:t xml:space="preserve">The role of Telecommunication Engineers in Kinshasa is multifaceted. They are not only technical experts but also problem-solvers who must adapt global technologies to local conditions. For example, in regions with limited electricity access, engineers have implemented solar-powered base stations to ensure continuous service.</w:t>
      </w:r>
    </w:p>
    <w:p>
      <w:pPr>
        <w:pStyle w:val="BodyText"/>
      </w:pPr>
      <w:r>
        <w:t xml:space="preserve">This thesis also highlights the importance of collaboration between academic institutions and industry stakeholders. Universities like the University of Kinshasa should integrate real-world challenges into Telecommunication Engineering curricula to prepare students for on-the-ground issues in DR Congo.</w:t>
      </w:r>
    </w:p>
    <w:p>
      <w:pPr>
        <w:pStyle w:val="BodyText"/>
      </w:pPr>
      <w:r>
        <w:t xml:space="preserve">Furthermore, the thesis argues that investing in Telecommunication Engineering education is critical for DR Congo’s digital transformation. By training a new generation of engineers, the country can reduce its dependence on foreign expertise and foster innovation tailored to its unique needs.</w:t>
      </w:r>
    </w:p>
    <w:bookmarkEnd w:id="25"/>
    <w:bookmarkStart w:id="26" w:name="conclusion"/>
    <w:p>
      <w:pPr>
        <w:pStyle w:val="Heading2"/>
      </w:pPr>
      <w:r>
        <w:t xml:space="preserve">Conclusion</w:t>
      </w:r>
    </w:p>
    <w:p>
      <w:pPr>
        <w:pStyle w:val="FirstParagraph"/>
      </w:pPr>
      <w:r>
        <w:t xml:space="preserve">This undergraduate thesis underscores the vital role of Telecommunication Engineers in shaping the future of Kinshasa and DR Congo. By addressing infrastructure gaps, promoting sustainable technologies, and fostering collaboration between academia and industry, engineers can drive inclusive growth in one of Africa’s most dynamic cities.</w:t>
      </w:r>
    </w:p>
    <w:p>
      <w:pPr>
        <w:pStyle w:val="BodyText"/>
      </w:pPr>
      <w:r>
        <w:t xml:space="preserve">The findings emphasize that Telecommunication Engineering is not just a technical discipline but a catalyst for social change. As Kinshasa continues to grow, the expertise of Telecommunication Engineers will be essential in ensuring that all citizens—urban and rural—benefit from reliable and affordable communication services.</w:t>
      </w:r>
    </w:p>
    <w:bookmarkEnd w:id="26"/>
    <w:bookmarkStart w:id="27" w:name="references"/>
    <w:p>
      <w:pPr>
        <w:pStyle w:val="Heading2"/>
      </w:pPr>
      <w:r>
        <w:t xml:space="preserve">References</w:t>
      </w:r>
    </w:p>
    <w:p>
      <w:pPr>
        <w:numPr>
          <w:ilvl w:val="0"/>
          <w:numId w:val="1002"/>
        </w:numPr>
        <w:pStyle w:val="Compact"/>
      </w:pPr>
      <w:r>
        <w:t xml:space="preserve">International Telecommunication Union (ITU). (2023). "ICT Development Index Report."</w:t>
      </w:r>
    </w:p>
    <w:p>
      <w:pPr>
        <w:numPr>
          <w:ilvl w:val="0"/>
          <w:numId w:val="1002"/>
        </w:numPr>
        <w:pStyle w:val="Compact"/>
      </w:pPr>
      <w:r>
        <w:t xml:space="preserve">University of Kinshasa. (n.d.). "Department of Telecommunications Engineering."</w:t>
      </w:r>
    </w:p>
    <w:p>
      <w:pPr>
        <w:numPr>
          <w:ilvl w:val="0"/>
          <w:numId w:val="1002"/>
        </w:numPr>
        <w:pStyle w:val="Compact"/>
      </w:pPr>
      <w:r>
        <w:t xml:space="preserve">Mobility and Connectivity in DR Congo: A Case Study of MTN DRC.</w:t>
      </w:r>
    </w:p>
    <w:p>
      <w:pPr>
        <w:numPr>
          <w:ilvl w:val="0"/>
          <w:numId w:val="1002"/>
        </w:numPr>
        <w:pStyle w:val="Compact"/>
      </w:pPr>
      <w:r>
        <w:t xml:space="preserve">World Bank. (2022). "Digital Development in Sub-Saharan Africa."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DR Congo Kinshasa</dc:title>
  <dc:creator/>
  <dc:language>en</dc:language>
  <cp:keywords/>
  <dcterms:created xsi:type="dcterms:W3CDTF">2026-07-18T23:51:57Z</dcterms:created>
  <dcterms:modified xsi:type="dcterms:W3CDTF">2026-07-18T23:51:57Z</dcterms:modified>
</cp:coreProperties>
</file>

<file path=docProps/custom.xml><?xml version="1.0" encoding="utf-8"?>
<Properties xmlns="http://schemas.openxmlformats.org/officeDocument/2006/custom-properties" xmlns:vt="http://schemas.openxmlformats.org/officeDocument/2006/docPropsVTypes"/>
</file>