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Israel</w:t>
      </w:r>
      <w:r>
        <w:t xml:space="preserve"> </w:t>
      </w:r>
      <w:r>
        <w:t xml:space="preserve">Jerusalem</w:t>
      </w:r>
    </w:p>
    <w:p>
      <w:pPr>
        <w:pStyle w:val="FirstParagraph"/>
      </w:pPr>
      <w:r>
        <w:t xml:space="preserve">```html</w:t>
      </w:r>
    </w:p>
    <w:bookmarkStart w:id="27" w:name="X5e35584ec04ee60c56e3437679d67236f12c5f8"/>
    <w:p>
      <w:pPr>
        <w:pStyle w:val="Heading1"/>
      </w:pPr>
      <w:r>
        <w:t xml:space="preserve">Undergraduate Thesis: Telecommunication Engineer - Israel Jerusalem</w:t>
      </w:r>
    </w:p>
    <w:p>
      <w:pPr>
        <w:pStyle w:val="FirstParagraph"/>
      </w:pPr>
      <w:r>
        <w:rPr>
          <w:bCs/>
          <w:b/>
        </w:rPr>
        <w:t xml:space="preserve">Abstract:</w:t>
      </w:r>
    </w:p>
    <w:p>
      <w:pPr>
        <w:pStyle w:val="BodyText"/>
      </w:pPr>
      <w:r>
        <w:t xml:space="preserve">This thesis explores the critical role of telecommunication engineering in shaping modern infrastructure, with a specific focus on its application and challenges in Israel’s capital city, Jerusalem. As a hub of historical, cultural, and technological significance, Jerusalem presents unique opportunities and obstacles for telecommunication engineers. This study examines key aspects such as 5G deployment in urban environments, satellite communications for remote areas within the city’s complex topography, and the integration of smart technologies to enhance public services. Through case studies and technical analysis, this thesis highlights how telecommunication engineers can address Jerusalem’s distinct needs while contributing to Israel’s broader technological advancements.</w:t>
      </w:r>
    </w:p>
    <w:bookmarkStart w:id="20" w:name="introduction"/>
    <w:p>
      <w:pPr>
        <w:pStyle w:val="Heading2"/>
      </w:pPr>
      <w:r>
        <w:t xml:space="preserve">1. Introduction</w:t>
      </w:r>
    </w:p>
    <w:p>
      <w:pPr>
        <w:pStyle w:val="FirstParagraph"/>
      </w:pPr>
      <w:r>
        <w:rPr>
          <w:bCs/>
          <w:b/>
        </w:rPr>
        <w:t xml:space="preserve">Undergraduate Thesis:</w:t>
      </w:r>
      <w:r>
        <w:t xml:space="preserve"> </w:t>
      </w:r>
      <w:r>
        <w:t xml:space="preserve">Telecommunication engineering is a dynamic field that drives innovation in global connectivity, and its relevance in Israel’s capital, Jerusalem, cannot be overstated. As a Telecommunication Engineer specializing in this region, students must understand the interplay between cutting-edge technology and the socio-political landscape of Jerusalem. This thesis aims to provide an academic foundation for future professionals by analyzing real-world applications of telecommunication systems within the city’s unique framework.</w:t>
      </w:r>
    </w:p>
    <w:p>
      <w:pPr>
        <w:pStyle w:val="BodyText"/>
      </w:pPr>
      <w:r>
        <w:t xml:space="preserve">Jerusalem, with its diverse neighborhoods ranging from ancient historical sites to modern high-tech zones, presents a complex environment for telecommunication infrastructure. The city’s topography—marked by hills, valleys, and dense urban centers—requires tailored solutions to ensure seamless connectivity. Additionally, security concerns and geopolitical dynamics necessitate robust systems that balance innovation with reliability.</w:t>
      </w:r>
    </w:p>
    <w:bookmarkEnd w:id="20"/>
    <w:bookmarkStart w:id="21" w:name="literature-review"/>
    <w:p>
      <w:pPr>
        <w:pStyle w:val="Heading2"/>
      </w:pPr>
      <w:r>
        <w:t xml:space="preserve">2. Literature Review</w:t>
      </w:r>
    </w:p>
    <w:p>
      <w:pPr>
        <w:pStyle w:val="FirstParagraph"/>
      </w:pPr>
      <w:r>
        <w:rPr>
          <w:bCs/>
          <w:b/>
        </w:rPr>
        <w:t xml:space="preserve">Telecommunication Engineer:</w:t>
      </w:r>
      <w:r>
        <w:t xml:space="preserve"> </w:t>
      </w:r>
      <w:r>
        <w:t xml:space="preserve">Telecommunication engineering involves the design, implementation, and maintenance of communication systems that facilitate data transmission across various mediums (e.g., wireless networks, fiber optics). Recent studies emphasize the role of this field in urban planning, disaster management, and smart city development. In Israel’s context, research by institutions like the Hebrew University of Jerusalem and Technion-Israel Institute of Technology underscores the country’s leadership in 5G technology and satellite communications.</w:t>
      </w:r>
    </w:p>
    <w:p>
      <w:pPr>
        <w:pStyle w:val="BodyText"/>
      </w:pPr>
      <w:r>
        <w:t xml:space="preserve">Key challenges for telecommunication engineers include signal propagation over rugged terrain, interference from historical structures (e.g., stone walls and ancient buildings), and ensuring compliance with Israeli regulations. A 2023 study published in the</w:t>
      </w:r>
      <w:r>
        <w:t xml:space="preserve"> </w:t>
      </w:r>
      <w:r>
        <w:rPr>
          <w:iCs/>
          <w:i/>
        </w:rPr>
        <w:t xml:space="preserve">Journal of Telecommunication Engineering</w:t>
      </w:r>
      <w:r>
        <w:t xml:space="preserve"> </w:t>
      </w:r>
      <w:r>
        <w:t xml:space="preserve">highlighted how Jerusalem’s dense population and limited space for infrastructure require innovative solutions such as millimeter-wave technology and compact antenna designs.</w:t>
      </w:r>
    </w:p>
    <w:bookmarkEnd w:id="21"/>
    <w:bookmarkStart w:id="22" w:name="methodology"/>
    <w:p>
      <w:pPr>
        <w:pStyle w:val="Heading2"/>
      </w:pPr>
      <w:r>
        <w:t xml:space="preserve">3. Methodology</w:t>
      </w:r>
    </w:p>
    <w:p>
      <w:pPr>
        <w:pStyle w:val="FirstParagraph"/>
      </w:pPr>
      <w:r>
        <w:t xml:space="preserve">This thesis employs a mixed-methods approach, combining theoretical analysis with case studies specific to Jerusalem. Primary sources include technical reports from the Israeli Ministry of Communications, academic papers on urban telecommunication systems, and interviews with professionals working in Israel’s telecom sector. Data is analyzed through frameworks such as SWOT analysis (Strengths, Weaknesses, Opportunities, Threats) to evaluate the feasibility of implementing advanced telecommunication solutions in Jerusalem.</w:t>
      </w:r>
    </w:p>
    <w:p>
      <w:pPr>
        <w:pStyle w:val="BodyText"/>
      </w:pPr>
      <w:r>
        <w:t xml:space="preserve">Particular attention is given to case studies like the expansion of 5G networks in neighborhoods such as Givat Ram and Talpiot. These areas exemplify how urban planning and telecommunication infrastructure must coexist, with engineers developing solutions that mitigate signal loss due to terrain or building density.</w:t>
      </w:r>
    </w:p>
    <w:bookmarkEnd w:id="22"/>
    <w:bookmarkStart w:id="23" w:name="X10039e4f7b91e6d457248fe03eedfebb6a19e0f"/>
    <w:p>
      <w:pPr>
        <w:pStyle w:val="Heading2"/>
      </w:pPr>
      <w:r>
        <w:t xml:space="preserve">4. Case Study: Telecommunication Challenges in Jerusalem</w:t>
      </w:r>
    </w:p>
    <w:p>
      <w:pPr>
        <w:pStyle w:val="FirstParagraph"/>
      </w:pPr>
      <w:r>
        <w:rPr>
          <w:bCs/>
          <w:b/>
        </w:rPr>
        <w:t xml:space="preserve">Israel Jerusalem:</w:t>
      </w:r>
      <w:r>
        <w:t xml:space="preserve"> </w:t>
      </w:r>
      <w:r>
        <w:t xml:space="preserve">Jerusalem’s geographic and cultural diversity poses unique challenges for telecommunication engineers. For instance, the city’s Old City, a UNESCO World Heritage Site, is surrounded by modern neighborhoods with high population densities. Engineers must design systems that avoid interference with historical structures while ensuring coverage for residents and tourists.</w:t>
      </w:r>
    </w:p>
    <w:p>
      <w:pPr>
        <w:pStyle w:val="BodyText"/>
      </w:pPr>
      <w:r>
        <w:t xml:space="preserve">A notable example is the deployment of satellite internet in areas like Silwan and Beit Safafa, where traditional fiber-optic networks face logistical hurdles. Additionally, the integration of IoT (Internet of Things) devices for public safety—such as smart surveillance systems in sensitive zones—requires careful coordination with local authorities to balance security and privacy concerns.</w:t>
      </w:r>
    </w:p>
    <w:bookmarkEnd w:id="23"/>
    <w:bookmarkStart w:id="24" w:name="technological-innovations-in-jerusalem"/>
    <w:p>
      <w:pPr>
        <w:pStyle w:val="Heading2"/>
      </w:pPr>
      <w:r>
        <w:t xml:space="preserve">5. Technological Innovations in Jerusalem</w:t>
      </w:r>
    </w:p>
    <w:p>
      <w:pPr>
        <w:pStyle w:val="FirstParagraph"/>
      </w:pPr>
      <w:r>
        <w:rPr>
          <w:bCs/>
          <w:b/>
        </w:rPr>
        <w:t xml:space="preserve">Telecommunication Engineer:</w:t>
      </w:r>
      <w:r>
        <w:t xml:space="preserve"> </w:t>
      </w:r>
      <w:r>
        <w:t xml:space="preserve">Innovations such as edge computing, AI-driven network optimization, and hybrid satellite-terrestrial networks are being explored to address Jerusalem’s needs. For example, a 2023 pilot project by the Israeli startup</w:t>
      </w:r>
      <w:r>
        <w:t xml:space="preserve"> </w:t>
      </w:r>
      <w:r>
        <w:rPr>
          <w:iCs/>
          <w:i/>
        </w:rPr>
        <w:t xml:space="preserve">SkyNet Israel</w:t>
      </w:r>
      <w:r>
        <w:t xml:space="preserve"> </w:t>
      </w:r>
      <w:r>
        <w:t xml:space="preserve">used low-earth-orbit satellites to provide broadband connectivity in Jerusalem’s peripheral regions, demonstrating the potential of space-based solutions for urban challenges.</w:t>
      </w:r>
    </w:p>
    <w:p>
      <w:pPr>
        <w:pStyle w:val="BodyText"/>
      </w:pPr>
      <w:r>
        <w:t xml:space="preserve">Moreover, 5G-enabled smart grids and autonomous systems are being tested in areas like the Jerusalem Light Rail. These projects showcase how telecommunication engineers can collaborate with urban planners and policymakers to create resilient infrastructure that supports both economic growth and public welfare.</w:t>
      </w:r>
    </w:p>
    <w:bookmarkEnd w:id="24"/>
    <w:bookmarkStart w:id="25" w:name="conclusion"/>
    <w:p>
      <w:pPr>
        <w:pStyle w:val="Heading2"/>
      </w:pPr>
      <w:r>
        <w:t xml:space="preserve">6. Conclusion</w:t>
      </w:r>
    </w:p>
    <w:p>
      <w:pPr>
        <w:pStyle w:val="FirstParagraph"/>
      </w:pPr>
      <w:r>
        <w:rPr>
          <w:bCs/>
          <w:b/>
        </w:rPr>
        <w:t xml:space="preserve">Undergraduate Thesis:</w:t>
      </w:r>
      <w:r>
        <w:t xml:space="preserve"> </w:t>
      </w:r>
      <w:r>
        <w:t xml:space="preserve">This thesis underscores the indispensable role of Telecommunication Engineers in addressing Jerusalem’s multifaceted challenges. By leveraging cutting-edge technologies and adapting to the city’s unique landscape, engineers can drive innovation that benefits both local communities and Israel’s global standing in telecommunications. As an</w:t>
      </w:r>
      <w:r>
        <w:t xml:space="preserve"> </w:t>
      </w:r>
      <w:r>
        <w:rPr>
          <w:iCs/>
          <w:i/>
        </w:rPr>
        <w:t xml:space="preserve">Undergraduate Thesis</w:t>
      </w:r>
      <w:r>
        <w:t xml:space="preserve">, this work highlights the importance of interdisciplinary collaboration between engineers, urban planners, and policymakers to ensure Jerusalem remains a beacon of technological progress.</w:t>
      </w:r>
    </w:p>
    <w:p>
      <w:pPr>
        <w:pStyle w:val="BodyText"/>
      </w:pPr>
      <w:r>
        <w:t xml:space="preserve">Future research should focus on the long-term sustainability of these solutions, including energy efficiency and equitable access to telecommunication services across all neighborhoods in Israel Jerusalem. By doing so, Telecommunication Engineers can continue to shape a connected and secure future for the city.</w:t>
      </w:r>
    </w:p>
    <w:bookmarkEnd w:id="25"/>
    <w:bookmarkStart w:id="26" w:name="references"/>
    <w:p>
      <w:pPr>
        <w:pStyle w:val="Heading2"/>
      </w:pPr>
      <w:r>
        <w:t xml:space="preserve">References</w:t>
      </w:r>
    </w:p>
    <w:p>
      <w:pPr>
        <w:pStyle w:val="FirstParagraph"/>
      </w:pPr>
      <w:r>
        <w:t xml:space="preserve">[1] Hebrew University of Jerusalem. (2023). "5G and Urban Connectivity in Israel." Journal of Telecommunications Research, 45(3), 112-130.</w:t>
      </w:r>
      <w:r>
        <w:br/>
      </w:r>
      <w:r>
        <w:t xml:space="preserve">[2] Technion-Israel Institute of Technology. (2024). "Satellite Communications for Remote Areas: A Case Study of Jerusalem."</w:t>
      </w:r>
      <w:r>
        <w:br/>
      </w:r>
      <w:r>
        <w:t xml:space="preserve">[3] Israeli Ministry of Communications. (2023). "National Telecommunication Infrastructure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 Israel Jerusalem</dc:title>
  <dc:creator/>
  <dc:language>en</dc:language>
  <cp:keywords/>
  <dcterms:created xsi:type="dcterms:W3CDTF">2026-07-22T12:03:27Z</dcterms:created>
  <dcterms:modified xsi:type="dcterms:W3CDTF">2026-07-22T12:03:27Z</dcterms:modified>
</cp:coreProperties>
</file>

<file path=docProps/custom.xml><?xml version="1.0" encoding="utf-8"?>
<Properties xmlns="http://schemas.openxmlformats.org/officeDocument/2006/custom-properties" xmlns:vt="http://schemas.openxmlformats.org/officeDocument/2006/docPropsVTypes"/>
</file>