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32" w:name="X973694c30f6bbc80e4b5c273e40d548d96663e1"/>
    <w:p>
      <w:pPr>
        <w:pStyle w:val="Heading1"/>
      </w:pPr>
      <w:r>
        <w:t xml:space="preserve">Undergraduate Thesis on Telecommunication Engineering in Tanzania Dar es Salaam</w:t>
      </w:r>
    </w:p>
    <w:bookmarkStart w:id="20" w:name="introduction"/>
    <w:p>
      <w:pPr>
        <w:pStyle w:val="Heading2"/>
      </w:pPr>
      <w:r>
        <w:t xml:space="preserve">Introduction</w:t>
      </w:r>
    </w:p>
    <w:p>
      <w:pPr>
        <w:pStyle w:val="FirstParagraph"/>
      </w:pPr>
      <w:r>
        <w:t xml:space="preserve">The role of a Telecommunication Engineer is pivotal in shaping modern societies, particularly in regions like Tanzania Dar es Salaam, where rapid urbanization and economic growth have heightened the demand for advanced communication infrastructure. As the largest city and economic hub of Tanzania, Dar es Salaam faces unique challenges and opportunities in deploying cutting-edge telecommunication technologies. This undergraduate thesis explores the critical contributions of Telecommunication Engineers to address these challenges while leveraging innovations such as 5G networks, fiber optics, and IoT systems.</w:t>
      </w:r>
    </w:p>
    <w:bookmarkEnd w:id="20"/>
    <w:bookmarkStart w:id="21" w:name="objectives"/>
    <w:p>
      <w:pPr>
        <w:pStyle w:val="Heading2"/>
      </w:pPr>
      <w:r>
        <w:t xml:space="preserve">Objectives</w:t>
      </w:r>
    </w:p>
    <w:p>
      <w:pPr>
        <w:numPr>
          <w:ilvl w:val="0"/>
          <w:numId w:val="1001"/>
        </w:numPr>
        <w:pStyle w:val="Compact"/>
      </w:pPr>
      <w:r>
        <w:t xml:space="preserve">To analyze the current state of telecommunication infrastructure in Dar es Salaam and identify gaps.</w:t>
      </w:r>
    </w:p>
    <w:p>
      <w:pPr>
        <w:numPr>
          <w:ilvl w:val="0"/>
          <w:numId w:val="1001"/>
        </w:numPr>
        <w:pStyle w:val="Compact"/>
      </w:pPr>
      <w:r>
        <w:t xml:space="preserve">To evaluate how Telecommunication Engineers can bridge the digital divide between urban and rural areas in Tanzania.</w:t>
      </w:r>
    </w:p>
    <w:p>
      <w:pPr>
        <w:numPr>
          <w:ilvl w:val="0"/>
          <w:numId w:val="1001"/>
        </w:numPr>
        <w:pStyle w:val="Compact"/>
      </w:pPr>
      <w:r>
        <w:t xml:space="preserve">To explore emerging technologies (e.g., 4G/5G, satellite communication) relevant to the needs of Dar es Salaam.</w:t>
      </w:r>
    </w:p>
    <w:p>
      <w:pPr>
        <w:numPr>
          <w:ilvl w:val="0"/>
          <w:numId w:val="1001"/>
        </w:numPr>
        <w:pStyle w:val="Compact"/>
      </w:pPr>
      <w:r>
        <w:t xml:space="preserve">To propose strategies for sustainable growth in telecommunication services tailored to Tanzania's socio-economic context.</w:t>
      </w:r>
    </w:p>
    <w:bookmarkEnd w:id="21"/>
    <w:bookmarkStart w:id="22" w:name="literature-review"/>
    <w:p>
      <w:pPr>
        <w:pStyle w:val="Heading2"/>
      </w:pPr>
      <w:r>
        <w:t xml:space="preserve">Literature Review</w:t>
      </w:r>
    </w:p>
    <w:p>
      <w:pPr>
        <w:pStyle w:val="FirstParagraph"/>
      </w:pPr>
      <w:r>
        <w:t xml:space="preserve">Telecommunication engineering has evolved significantly, driven by the need for global connectivity and digital transformation. In Tanzania, the government’s National Development Plan emphasizes improving ICT infrastructure to support economic growth (URT, 2020). However, Dar es Salaam remains a focal point due to its high population density and economic activity. Studies indicate that while urban areas benefit from robust networks, rural regions in Tanzania still lack adequate coverage.</w:t>
      </w:r>
    </w:p>
    <w:p>
      <w:pPr>
        <w:pStyle w:val="BodyText"/>
      </w:pPr>
      <w:r>
        <w:t xml:space="preserve">Telecommunication Engineers play a central role in designing and maintaining infrastructure such as mobile towers, undersea cables, and data centers. For example, the deployment of 4G LTE networks in Dar es Salaam has improved internet speeds for businesses and educational institutions. Yet challenges like high costs of services, regulatory hurdles, and limited skilled labor persist.</w:t>
      </w:r>
    </w:p>
    <w:bookmarkEnd w:id="22"/>
    <w:bookmarkStart w:id="23" w:name="methodology"/>
    <w:p>
      <w:pPr>
        <w:pStyle w:val="Heading2"/>
      </w:pPr>
      <w:r>
        <w:t xml:space="preserve">Methodology</w:t>
      </w:r>
    </w:p>
    <w:p>
      <w:pPr>
        <w:pStyle w:val="FirstParagraph"/>
      </w:pPr>
      <w:r>
        <w:t xml:space="preserve">This thesis employs a mixed-methods approach to gather data specific to Telecommunication Engineers in Tanzania Dar es Salaam. Primary research includes interviews with engineers working for telecom companies and public sector agencies, while secondary data is drawn from publications by the Tanzania Communications Regulatory Authority (TCRA) and academic journals.</w:t>
      </w:r>
    </w:p>
    <w:p>
      <w:pPr>
        <w:pStyle w:val="BodyText"/>
      </w:pPr>
      <w:r>
        <w:t xml:space="preserve">Case studies of telecommunication projects in Dar es Salaam, such as the rollout of fiber-to-the-home (FTTH) services by Vodacom Tanzania, are analyzed to understand practical challenges and solutions. Surveys targeting students at the Nelson Mandela African Institution of Science and Technology (NM-AIST) provide insights into the skill gaps among future Telecommunication Engineers.</w:t>
      </w:r>
    </w:p>
    <w:bookmarkEnd w:id="23"/>
    <w:bookmarkStart w:id="28" w:name="findings-analysis"/>
    <w:bookmarkStart w:id="27" w:name="findings-and-analysis"/>
    <w:p>
      <w:pPr>
        <w:pStyle w:val="Heading2"/>
      </w:pPr>
      <w:r>
        <w:t xml:space="preserve">Findings and Analysis</w:t>
      </w:r>
    </w:p>
    <w:bookmarkStart w:id="24" w:name="X5abe0598cae45842360740ef4ca8fb3d40e5242"/>
    <w:p>
      <w:pPr>
        <w:pStyle w:val="Heading3"/>
      </w:pPr>
      <w:r>
        <w:t xml:space="preserve">Current State of Telecommunications in Dar es Salaam</w:t>
      </w:r>
    </w:p>
    <w:p>
      <w:pPr>
        <w:pStyle w:val="FirstParagraph"/>
      </w:pPr>
      <w:r>
        <w:t xml:space="preserve">Dar es Salaam benefits from a relatively advanced telecommunication network compared to other Tanzanian cities. However, rural districts in the Dar es Salaam Region still face connectivity issues due to insufficient infrastructure. According to TCRA data (2021), 78% of urban households have access to mobile internet, while only 35% of rural households do.</w:t>
      </w:r>
    </w:p>
    <w:bookmarkEnd w:id="24"/>
    <w:bookmarkStart w:id="25" w:name="role-of-telecommunication-engineers"/>
    <w:p>
      <w:pPr>
        <w:pStyle w:val="Heading3"/>
      </w:pPr>
      <w:r>
        <w:t xml:space="preserve">Role of Telecommunication Engineers</w:t>
      </w:r>
    </w:p>
    <w:p>
      <w:pPr>
        <w:pStyle w:val="FirstParagraph"/>
      </w:pPr>
      <w:r>
        <w:t xml:space="preserve">Telecommunication Engineers in Tanzania are instrumental in deploying and maintaining technologies like 4G/5G, satellite systems, and cloud-based services. Their work ensures that Dar es Salaam’s growing population can access reliable communication tools for education, healthcare, and business operations.</w:t>
      </w:r>
    </w:p>
    <w:bookmarkEnd w:id="25"/>
    <w:bookmarkStart w:id="26" w:name="emerging-opportunities"/>
    <w:p>
      <w:pPr>
        <w:pStyle w:val="Heading3"/>
      </w:pPr>
      <w:r>
        <w:t xml:space="preserve">Emerging Opportunities</w:t>
      </w:r>
    </w:p>
    <w:p>
      <w:pPr>
        <w:pStyle w:val="FirstParagraph"/>
      </w:pPr>
      <w:r>
        <w:t xml:space="preserve">With the global push toward smart cities, Telecommunication Engineers in Dar es Salaam have opportunities to integrate IoT solutions for traffic management, waste collection, and energy efficiency. For instance, the use of LoRaWAN networks for smart metering could reduce costs for households and industries.</w:t>
      </w:r>
    </w:p>
    <w:bookmarkEnd w:id="26"/>
    <w:bookmarkEnd w:id="27"/>
    <w:bookmarkEnd w:id="28"/>
    <w:bookmarkStart w:id="29" w:name="recommendations"/>
    <w:p>
      <w:pPr>
        <w:pStyle w:val="Heading2"/>
      </w:pPr>
      <w:r>
        <w:t xml:space="preserve">Recommendations</w:t>
      </w:r>
    </w:p>
    <w:p>
      <w:pPr>
        <w:pStyle w:val="FirstParagraph"/>
      </w:pPr>
      <w:r>
        <w:t xml:space="preserve">To address the challenges faced by Telecommunication Engineers in Tanzania Dar es Salaam, the following strategies are proposed:</w:t>
      </w:r>
    </w:p>
    <w:p>
      <w:pPr>
        <w:numPr>
          <w:ilvl w:val="0"/>
          <w:numId w:val="1002"/>
        </w:numPr>
        <w:pStyle w:val="Compact"/>
      </w:pPr>
      <w:r>
        <w:rPr>
          <w:bCs/>
          <w:b/>
        </w:rPr>
        <w:t xml:space="preserve">Public-Private Partnerships:</w:t>
      </w:r>
      <w:r>
        <w:t xml:space="preserve"> </w:t>
      </w:r>
      <w:r>
        <w:t xml:space="preserve">Encourage collaboration between telecom companies and the government to expand rural connectivity.</w:t>
      </w:r>
    </w:p>
    <w:p>
      <w:pPr>
        <w:numPr>
          <w:ilvl w:val="0"/>
          <w:numId w:val="1002"/>
        </w:numPr>
        <w:pStyle w:val="Compact"/>
      </w:pPr>
      <w:r>
        <w:rPr>
          <w:bCs/>
          <w:b/>
        </w:rPr>
        <w:t xml:space="preserve">Investment in Education:</w:t>
      </w:r>
      <w:r>
        <w:t xml:space="preserve"> </w:t>
      </w:r>
      <w:r>
        <w:t xml:space="preserve">Strengthen programs at universities like NM-AIST to align curricula with industry needs, ensuring graduates are equipped with skills in 5G, cybersecurity, and AI.</w:t>
      </w:r>
    </w:p>
    <w:p>
      <w:pPr>
        <w:numPr>
          <w:ilvl w:val="0"/>
          <w:numId w:val="1002"/>
        </w:numPr>
        <w:pStyle w:val="Compact"/>
      </w:pPr>
      <w:r>
        <w:rPr>
          <w:bCs/>
          <w:b/>
        </w:rPr>
        <w:t xml:space="preserve">Regulatory Support:</w:t>
      </w:r>
      <w:r>
        <w:t xml:space="preserve"> </w:t>
      </w:r>
      <w:r>
        <w:t xml:space="preserve">Streamline licensing processes for Telecommunication Engineers to accelerate project implementation.</w:t>
      </w:r>
    </w:p>
    <w:p>
      <w:pPr>
        <w:numPr>
          <w:ilvl w:val="0"/>
          <w:numId w:val="1002"/>
        </w:numPr>
        <w:pStyle w:val="Compact"/>
      </w:pPr>
      <w:r>
        <w:rPr>
          <w:bCs/>
          <w:b/>
        </w:rPr>
        <w:t xml:space="preserve">Sustainable Technologies:</w:t>
      </w:r>
      <w:r>
        <w:t xml:space="preserve"> </w:t>
      </w:r>
      <w:r>
        <w:t xml:space="preserve">Promote the use of renewable energy sources (e.g., solar power) to power telecommunication infrastructure in remote areas.</w:t>
      </w:r>
    </w:p>
    <w:bookmarkEnd w:id="29"/>
    <w:bookmarkStart w:id="30" w:name="conclusion"/>
    <w:p>
      <w:pPr>
        <w:pStyle w:val="Heading2"/>
      </w:pPr>
      <w:r>
        <w:t xml:space="preserve">Conclusion</w:t>
      </w:r>
    </w:p>
    <w:p>
      <w:pPr>
        <w:pStyle w:val="FirstParagraph"/>
      </w:pPr>
      <w:r>
        <w:t xml:space="preserve">The role of a Telecommunication Engineer in Tanzania Dar es Salaam is crucial for the region’s development. As the city continues to grow, the integration of advanced technologies and sustainable practices will define its future. This undergraduate thesis underscores the need for continued investment in both infrastructure and human capital to ensure that Telecommunication Engineers can meet Tanzania’s evolving demands.</w:t>
      </w:r>
    </w:p>
    <w:bookmarkEnd w:id="30"/>
    <w:bookmarkStart w:id="31" w:name="references"/>
    <w:p>
      <w:pPr>
        <w:pStyle w:val="Heading2"/>
      </w:pPr>
      <w:r>
        <w:t xml:space="preserve">References</w:t>
      </w:r>
    </w:p>
    <w:p>
      <w:pPr>
        <w:numPr>
          <w:ilvl w:val="0"/>
          <w:numId w:val="1003"/>
        </w:numPr>
        <w:pStyle w:val="Compact"/>
      </w:pPr>
      <w:r>
        <w:t xml:space="preserve">URT (2020). National Development Plan: Vision 2030. United Republic of Tanzania.</w:t>
      </w:r>
    </w:p>
    <w:p>
      <w:pPr>
        <w:numPr>
          <w:ilvl w:val="0"/>
          <w:numId w:val="1003"/>
        </w:numPr>
        <w:pStyle w:val="Compact"/>
      </w:pPr>
      <w:r>
        <w:t xml:space="preserve">TCRA (2021). Tanzania Telecommunications Sector Performance Report. Tanzania Communications Regulatory Authority.</w:t>
      </w:r>
    </w:p>
    <w:p>
      <w:pPr>
        <w:numPr>
          <w:ilvl w:val="0"/>
          <w:numId w:val="1003"/>
        </w:numPr>
        <w:pStyle w:val="Compact"/>
      </w:pPr>
      <w:r>
        <w:t xml:space="preserve">NM-AIST. (n.d.). Telecommunication Engineering Program Overview. Nelson Mandela African Institution of Science and Technology.</w:t>
      </w:r>
    </w:p>
    <w:bookmarkEnd w:id="31"/>
    <w:p>
      <w:pPr>
        <w:pStyle w:val="FirstParagraph"/>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Tanzania Dar es Salaam</dc:title>
  <dc:creator/>
  <dc:language>en</dc:language>
  <cp:keywords/>
  <dcterms:created xsi:type="dcterms:W3CDTF">2026-07-23T09:25:55Z</dcterms:created>
  <dcterms:modified xsi:type="dcterms:W3CDTF">2026-07-23T09:25:55Z</dcterms:modified>
</cp:coreProperties>
</file>

<file path=docProps/custom.xml><?xml version="1.0" encoding="utf-8"?>
<Properties xmlns="http://schemas.openxmlformats.org/officeDocument/2006/custom-properties" xmlns:vt="http://schemas.openxmlformats.org/officeDocument/2006/docPropsVTypes"/>
</file>