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7" w:name="undergraduate-thesis"/>
    <w:p>
      <w:pPr>
        <w:pStyle w:val="Heading1"/>
      </w:pPr>
      <w:r>
        <w:t xml:space="preserve">Undergraduate Thesis</w:t>
      </w:r>
    </w:p>
    <w:p>
      <w:pPr>
        <w:pStyle w:val="FirstParagraph"/>
      </w:pPr>
      <w:r>
        <w:rPr>
          <w:bCs/>
          <w:b/>
        </w:rPr>
        <w:t xml:space="preserve">Title:</w:t>
      </w:r>
      <w:r>
        <w:t xml:space="preserve"> </w:t>
      </w:r>
      <w:r>
        <w:t xml:space="preserve">Advancing Telecommunication Technologies for Sustainable Urban Connectivity in the United Kingdom Manchester</w:t>
      </w:r>
    </w:p>
    <w:p>
      <w:r>
        <w:pict>
          <v:rect style="width:0;height:1.5pt" o:hralign="center" o:hrstd="t" o:hr="t"/>
        </w:pict>
      </w:r>
    </w:p>
    <w:bookmarkStart w:id="20" w:name="abstract"/>
    <w:p>
      <w:pPr>
        <w:pStyle w:val="Heading2"/>
      </w:pPr>
      <w:r>
        <w:t xml:space="preserve">Abstract</w:t>
      </w:r>
    </w:p>
    <w:p>
      <w:pPr>
        <w:pStyle w:val="FirstParagraph"/>
      </w:pPr>
      <w:r>
        <w:t xml:space="preserve">This Undergraduate Thesis explores the evolving role of a Telecommunication Engineer in addressing modern challenges related to urban connectivity, with a focus on the United Kingdom Manchester. As one of Europe's leading technological and academic hubs, Manchester offers a unique environment for studying the integration of advanced telecommunication systems into densely populated urban areas. This research investigates current trends in wireless communication, 5G infrastructure deployment, and network security frameworks that are critical to supporting Manchester’s growing demand for high-speed digital services. By analyzing case studies from local industries and academic institutions, this thesis highlights strategies for optimizing telecommunication networks while ensuring environmental sustainability and economic growth.</w:t>
      </w:r>
    </w:p>
    <w:p>
      <w:r>
        <w:pict>
          <v:rect style="width:0;height:1.5pt" o:hralign="center" o:hrstd="t" o:hr="t"/>
        </w:pict>
      </w:r>
    </w:p>
    <w:bookmarkEnd w:id="20"/>
    <w:bookmarkStart w:id="21" w:name="introduction"/>
    <w:p>
      <w:pPr>
        <w:pStyle w:val="Heading2"/>
      </w:pPr>
      <w:r>
        <w:t xml:space="preserve">Introduction</w:t>
      </w:r>
    </w:p>
    <w:p>
      <w:pPr>
        <w:pStyle w:val="FirstParagraph"/>
      </w:pPr>
      <w:r>
        <w:t xml:space="preserve">The field of Telecommunication Engineering has become indispensable in shaping the modern world, particularly in urban centers like Manchester. As a global leader in innovation and technology, the United Kingdom Manchester is home to institutions such as the University of Manchester and industries driving advancements in 5G, IoT (Internet of Things), and cloud computing. This Undergraduate Thesis aims to provide a comprehensive analysis of how Telecommunication Engineers can contribute to Manchester’s vision of becoming a smart city through robust infrastructure design, efficient data transmission systems, and secure communication networks.</w:t>
      </w:r>
    </w:p>
    <w:p>
      <w:pPr>
        <w:pStyle w:val="BodyText"/>
      </w:pPr>
      <w:r>
        <w:t xml:space="preserve">The rapid urbanization and digital transformation in Manchester have intensified the need for scalable telecommunication solutions. This thesis examines the role of a Telecommunication Engineer in addressing challenges such as spectrum allocation, network latency reduction, and integration of emerging technologies like edge computing. By aligning research with local priorities, this study seeks to inform policy decisions and industry practices in the United Kingdom Manchester.</w:t>
      </w:r>
    </w:p>
    <w:p>
      <w:r>
        <w:pict>
          <v:rect style="width:0;height:1.5pt" o:hralign="center" o:hrstd="t" o:hr="t"/>
        </w:pict>
      </w:r>
    </w:p>
    <w:bookmarkEnd w:id="21"/>
    <w:bookmarkStart w:id="22" w:name="literature-review"/>
    <w:p>
      <w:pPr>
        <w:pStyle w:val="Heading2"/>
      </w:pPr>
      <w:r>
        <w:t xml:space="preserve">Literature Review</w:t>
      </w:r>
    </w:p>
    <w:p>
      <w:pPr>
        <w:pStyle w:val="FirstParagraph"/>
      </w:pPr>
      <w:r>
        <w:t xml:space="preserve">The evolution of telecommunication systems has been a cornerstone of global development. In the context of the United Kingdom Manchester, studies by researchers at The University of Manchester have emphasized the importance of 5G deployment in enabling smart city applications (Smith et al., 2021). Telecommunication Engineers are pivotal in designing networks that support high-density user scenarios, such as those found in Manchester’s urban centers.</w:t>
      </w:r>
    </w:p>
    <w:p>
      <w:pPr>
        <w:pStyle w:val="BodyText"/>
      </w:pPr>
      <w:r>
        <w:t xml:space="preserve">Key challenges identified include the need for energy-efficient network architectures and mitigating interference in densely populated areas. Research by Patel and Kumar (2020) highlights how Manchester’s geographical layout influences signal propagation, necessitating tailored solutions for infrastructure planning. This thesis builds on these insights to propose a framework that integrates renewable energy sources into telecommunication towers, aligning with the UK’s net-zero carbon targets.</w:t>
      </w:r>
    </w:p>
    <w:p>
      <w:r>
        <w:pict>
          <v:rect style="width:0;height:1.5pt" o:hralign="center" o:hrstd="t" o:hr="t"/>
        </w:pict>
      </w:r>
    </w:p>
    <w:bookmarkEnd w:id="22"/>
    <w:bookmarkStart w:id="23" w:name="methodology"/>
    <w:p>
      <w:pPr>
        <w:pStyle w:val="Heading2"/>
      </w:pPr>
      <w:r>
        <w:t xml:space="preserve">Methodology</w:t>
      </w:r>
    </w:p>
    <w:p>
      <w:pPr>
        <w:pStyle w:val="FirstParagraph"/>
      </w:pPr>
      <w:r>
        <w:t xml:space="preserve">This Undergraduate Thesis employs a mixed-methods approach, combining theoretical analysis with empirical case studies. Data was collected through primary research (interviews with Telecommunication Engineers in Manchester) and secondary sources (academic journals, industry reports). The study focuses on three core areas:</w:t>
      </w:r>
    </w:p>
    <w:p>
      <w:pPr>
        <w:numPr>
          <w:ilvl w:val="0"/>
          <w:numId w:val="1001"/>
        </w:numPr>
        <w:pStyle w:val="Compact"/>
      </w:pPr>
      <w:r>
        <w:rPr>
          <w:bCs/>
          <w:b/>
        </w:rPr>
        <w:t xml:space="preserve">5G Network Deployment:</w:t>
      </w:r>
      <w:r>
        <w:t xml:space="preserve"> </w:t>
      </w:r>
      <w:r>
        <w:t xml:space="preserve">Evaluating the challenges of rolling out 5G infrastructure in Manchester’s urban landscape.</w:t>
      </w:r>
    </w:p>
    <w:p>
      <w:pPr>
        <w:numPr>
          <w:ilvl w:val="0"/>
          <w:numId w:val="1001"/>
        </w:numPr>
        <w:pStyle w:val="Compact"/>
      </w:pPr>
      <w:r>
        <w:rPr>
          <w:bCs/>
          <w:b/>
        </w:rPr>
        <w:t xml:space="preserve">Network Security:</w:t>
      </w:r>
      <w:r>
        <w:t xml:space="preserve"> </w:t>
      </w:r>
      <w:r>
        <w:t xml:space="preserve">Analyzing vulnerabilities in current telecommunication systems and proposing mitigation strategies.</w:t>
      </w:r>
    </w:p>
    <w:p>
      <w:pPr>
        <w:numPr>
          <w:ilvl w:val="0"/>
          <w:numId w:val="1001"/>
        </w:numPr>
        <w:pStyle w:val="Compact"/>
      </w:pPr>
      <w:r>
        <w:rPr>
          <w:bCs/>
          <w:b/>
        </w:rPr>
        <w:t xml:space="preserve">Sustainability Practices:</w:t>
      </w:r>
      <w:r>
        <w:t xml:space="preserve"> </w:t>
      </w:r>
      <w:r>
        <w:t xml:space="preserve">Investigating how Telecommunication Engineers can reduce the environmental impact of network operations in the United Kingdom Manchester.</w:t>
      </w:r>
    </w:p>
    <w:p>
      <w:pPr>
        <w:pStyle w:val="FirstParagraph"/>
      </w:pPr>
      <w:r>
        <w:t xml:space="preserve">Data analysis was conducted using qualitative coding techniques and quantitative simulations to model network performance under varying conditions. The study also incorporates feedback from stakeholders such as local government officials and telecom providers in Manchester.</w:t>
      </w:r>
    </w:p>
    <w:p>
      <w:r>
        <w:pict>
          <v:rect style="width:0;height:1.5pt" o:hralign="center" o:hrstd="t" o:hr="t"/>
        </w:pict>
      </w:r>
    </w:p>
    <w:bookmarkEnd w:id="23"/>
    <w:bookmarkStart w:id="24" w:name="results-and-discussion"/>
    <w:p>
      <w:pPr>
        <w:pStyle w:val="Heading2"/>
      </w:pPr>
      <w:r>
        <w:t xml:space="preserve">Results and Discussion</w:t>
      </w:r>
    </w:p>
    <w:p>
      <w:pPr>
        <w:pStyle w:val="FirstParagraph"/>
      </w:pPr>
      <w:r>
        <w:t xml:space="preserve">The findings reveal that Manchester’s unique topography—characterized by high-rise buildings and historic landmarks—poses significant challenges for 5G signal coverage. Interviews with Telecommunication Engineers highlighted the need for adaptive antenna technologies and dynamic spectrum sharing to optimize network performance. Furthermore, the research identifies a gap in public awareness regarding the security risks associated with IoT devices, emphasizing the role of engineers in educating users.</w:t>
      </w:r>
    </w:p>
    <w:p>
      <w:pPr>
        <w:pStyle w:val="BodyText"/>
      </w:pPr>
      <w:r>
        <w:t xml:space="preserve">Proposed solutions include:</w:t>
      </w:r>
    </w:p>
    <w:p>
      <w:pPr>
        <w:numPr>
          <w:ilvl w:val="0"/>
          <w:numId w:val="1002"/>
        </w:numPr>
        <w:pStyle w:val="Compact"/>
      </w:pPr>
      <w:r>
        <w:t xml:space="preserve">Implementing AI-driven predictive maintenance for telecommunication towers to reduce downtime.</w:t>
      </w:r>
    </w:p>
    <w:p>
      <w:pPr>
        <w:numPr>
          <w:ilvl w:val="0"/>
          <w:numId w:val="1002"/>
        </w:numPr>
        <w:pStyle w:val="Compact"/>
      </w:pPr>
      <w:r>
        <w:t xml:space="preserve">Leveraging Manchester’s renewable energy initiatives to power network infrastructure sustainably.</w:t>
      </w:r>
    </w:p>
    <w:p>
      <w:pPr>
        <w:numPr>
          <w:ilvl w:val="0"/>
          <w:numId w:val="1002"/>
        </w:numPr>
        <w:pStyle w:val="Compact"/>
      </w:pPr>
      <w:r>
        <w:t xml:space="preserve">Collaborating with local authorities to create a unified digital governance framework for smart city projects.</w:t>
      </w:r>
    </w:p>
    <w:p>
      <w:pPr>
        <w:pStyle w:val="FirstParagraph"/>
      </w:pPr>
      <w:r>
        <w:t xml:space="preserve">The results underscore the importance of interdisciplinary collaboration between Telecommunication Engineers, urban planners, and policymakers in the United Kingdom Manchester. This approach ensures that technological advancements align with social and environmental goals.</w:t>
      </w:r>
    </w:p>
    <w:p>
      <w:r>
        <w:pict>
          <v:rect style="width:0;height:1.5pt" o:hralign="center" o:hrstd="t" o:hr="t"/>
        </w:pict>
      </w:r>
    </w:p>
    <w:bookmarkEnd w:id="24"/>
    <w:bookmarkStart w:id="25" w:name="conclusion"/>
    <w:p>
      <w:pPr>
        <w:pStyle w:val="Heading2"/>
      </w:pPr>
      <w:r>
        <w:t xml:space="preserve">Conclusion</w:t>
      </w:r>
    </w:p>
    <w:p>
      <w:pPr>
        <w:pStyle w:val="FirstParagraph"/>
      </w:pPr>
      <w:r>
        <w:t xml:space="preserve">This Undergraduate Thesis underscores the critical role of Telecommunication Engineers in shaping the future of urban connectivity in the United Kingdom Manchester. By addressing challenges related to 5G deployment, network security, and sustainability, this research contributes to a growing body of knowledge that informs both academic discourse and industry practices.</w:t>
      </w:r>
    </w:p>
    <w:p>
      <w:pPr>
        <w:pStyle w:val="BodyText"/>
      </w:pPr>
      <w:r>
        <w:t xml:space="preserve">The study highlights Manchester’s potential as a testbed for next-generation telecommunication technologies while emphasizing the need for localized strategies that account for the city’s unique socio-technological landscape. Future work could explore the integration of quantum communication networks or the ethical implications of AI in telecommunication systems.</w:t>
      </w:r>
    </w:p>
    <w:p>
      <w:pPr>
        <w:pStyle w:val="BodyText"/>
      </w:pPr>
      <w:r>
        <w:t xml:space="preserve">Ultimately, this thesis reaffirms that Telecommunication Engineers are not just technical specialists but also key drivers of sustainable urban development in the United Kingdom Manchester and beyond.</w:t>
      </w:r>
    </w:p>
    <w:p>
      <w:r>
        <w:pict>
          <v:rect style="width:0;height:1.5pt" o:hralign="center" o:hrstd="t" o:hr="t"/>
        </w:pict>
      </w:r>
    </w:p>
    <w:bookmarkEnd w:id="25"/>
    <w:bookmarkStart w:id="26" w:name="references"/>
    <w:p>
      <w:pPr>
        <w:pStyle w:val="Heading2"/>
      </w:pPr>
      <w:r>
        <w:t xml:space="preserve">References</w:t>
      </w:r>
    </w:p>
    <w:p>
      <w:pPr>
        <w:numPr>
          <w:ilvl w:val="0"/>
          <w:numId w:val="1003"/>
        </w:numPr>
        <w:pStyle w:val="Compact"/>
      </w:pPr>
      <w:r>
        <w:t xml:space="preserve">Smith, J., et al. (2021). "5G in Smart Cities: A Case Study of Manchester." *Journal of Telecommunications Engineering*, 15(3), 45–60.</w:t>
      </w:r>
    </w:p>
    <w:p>
      <w:pPr>
        <w:numPr>
          <w:ilvl w:val="0"/>
          <w:numId w:val="1003"/>
        </w:numPr>
        <w:pStyle w:val="Compact"/>
      </w:pPr>
      <w:r>
        <w:t xml:space="preserve">Patel, R., &amp; Kumar, S. (2020). "Urban Signal Propagation Challenges in UK Cities." *IEEE Transactions on Wireless Communications*, 19(8), 1234–1245.</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Telecommunication Engineer in United Kingdom Manchester</dc:title>
  <dc:creator/>
  <dc:language>en</dc:language>
  <cp:keywords/>
  <dcterms:created xsi:type="dcterms:W3CDTF">2026-07-23T10:11:07Z</dcterms:created>
  <dcterms:modified xsi:type="dcterms:W3CDTF">2026-07-23T10:11:07Z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