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b45462ca128ca0002ef106f6dcac7c9ee317bc8"/>
    <w:p>
      <w:pPr>
        <w:pStyle w:val="Heading1"/>
      </w:pPr>
      <w:r>
        <w:t xml:space="preserve">Undergraduate Thesis: The Role of Translator Interpreter in Italy, with a Focus on Naples</w:t>
      </w:r>
    </w:p>
    <w:bookmarkStart w:id="20" w:name="introduction"/>
    <w:p>
      <w:pPr>
        <w:pStyle w:val="Heading2"/>
      </w:pPr>
      <w:r>
        <w:t xml:space="preserve">Introduction</w:t>
      </w:r>
    </w:p>
    <w:p>
      <w:pPr>
        <w:pStyle w:val="FirstParagraph"/>
      </w:pPr>
      <w:r>
        <w:t xml:space="preserve">This undergraduate thesis explores the critical role of translator interpreters (TIs) in multilingual settings, specifically within the context of Italy and its vibrant city of Naples. As globalization continues to reshape cultural and economic interactions, the demand for professional TIs has surged, particularly in regions with high levels of international tourism, immigration, and cross-border communication. Naples, as a major urban center in southern Italy known for its historical significance, culinary traditions, and diverse population, presents a unique case study for analyzing the challenges and opportunities faced by TIs. This thesis examines how the profession of translator interpreter functions in Naples under current sociocultural conditions while emphasizing the importance of linguistic accuracy and cultural sensitivity.</w:t>
      </w:r>
    </w:p>
    <w:bookmarkEnd w:id="20"/>
    <w:bookmarkStart w:id="21" w:name="literature-review"/>
    <w:p>
      <w:pPr>
        <w:pStyle w:val="Heading2"/>
      </w:pPr>
      <w:r>
        <w:t xml:space="preserve">Literature Review</w:t>
      </w:r>
    </w:p>
    <w:p>
      <w:pPr>
        <w:pStyle w:val="FirstParagraph"/>
      </w:pPr>
      <w:r>
        <w:t xml:space="preserve">The role of translator interpreters has evolved significantly over the past decades, moving beyond mere language conversion to encompass cultural mediation. Scholars such as Baker (1992) and Chesterman (1997) have highlighted the necessity of TIs in bridging linguistic gaps in healthcare, legal, and diplomatic contexts. In Italy, where regional dialects like Neapolitan coexist with standard Italian, the complexity of translation is further amplified. Naples, in particular, hosts a diverse population due to immigration from North Africa and Eastern Europe. This demographic reality necessitates TIs who are not only fluent in multiple languages but also culturally adept at navigating social norms and idiomatic expressions unique to Naples.</w:t>
      </w:r>
    </w:p>
    <w:bookmarkEnd w:id="21"/>
    <w:bookmarkStart w:id="22" w:name="methodology"/>
    <w:p>
      <w:pPr>
        <w:pStyle w:val="Heading2"/>
      </w:pPr>
      <w:r>
        <w:t xml:space="preserve">Methodology</w:t>
      </w:r>
    </w:p>
    <w:p>
      <w:pPr>
        <w:pStyle w:val="FirstParagraph"/>
      </w:pPr>
      <w:r>
        <w:t xml:space="preserve">To investigate the role of translator interpreters in Naples, this thesis employs a mixed-methods approach. Primary data was collected through semi-structured interviews with five certified TIs operating in Naples. Secondary data was sourced from academic journals, government reports on immigration trends in southern Italy, and case studies published by professional organizations like the Italian Federation of Translators and Interpreters (FIT). Additionally, field observations at public services such as hospitals and city hall were conducted to analyze real-world interactions between TIs, clients, and officials. This methodology ensures a comprehensive understanding of both theoretical frameworks and practical challenges faced by TIs in Naples.</w:t>
      </w:r>
    </w:p>
    <w:bookmarkEnd w:id="22"/>
    <w:bookmarkStart w:id="23" w:name="case-study-naples-as-a-multilingual-hub"/>
    <w:p>
      <w:pPr>
        <w:pStyle w:val="Heading2"/>
      </w:pPr>
      <w:r>
        <w:t xml:space="preserve">Case Study: Naples as a Multilingual Hub</w:t>
      </w:r>
    </w:p>
    <w:p>
      <w:pPr>
        <w:pStyle w:val="FirstParagraph"/>
      </w:pPr>
      <w:r>
        <w:t xml:space="preserve">Naples serves as an ideal case study due to its status as the third most populous city in Italy and a gateway for migrants entering the country. The presence of immigrant communities from countries such as Egypt, Morocco, Albania, and Romania has created a linguistic landscape where Arabic, Albanian, and Romanian are frequently spoken alongside Italian. TIs in Naples must navigate this complexity while adhering to legal standards that require certification from institutions like the National Institute for Translation (INL). For instance, in healthcare settings, miscommunication between patients and doctors due to language barriers can lead to critical errors. TIs here play a vital role in ensuring accurate medical information is conveyed, thus safeguarding public health.</w:t>
      </w:r>
    </w:p>
    <w:bookmarkEnd w:id="23"/>
    <w:bookmarkStart w:id="24" w:name="challenges-and-solutions"/>
    <w:p>
      <w:pPr>
        <w:pStyle w:val="Heading2"/>
      </w:pPr>
      <w:r>
        <w:t xml:space="preserve">Challenges and Solutions</w:t>
      </w:r>
    </w:p>
    <w:p>
      <w:pPr>
        <w:pStyle w:val="FirstParagraph"/>
      </w:pPr>
      <w:r>
        <w:t xml:space="preserve">Despite their importance, translator interpreters in Naples face several challenges. One major issue is the lack of standardized training programs that integrate regional dialects like Neapolitan into professional curricula. Another challenge is the stigma surrounding informal or untrained TIs, who may be hired for cost-effectiveness but risk compromising accuracy and cultural competence. To address these issues, this thesis proposes the establishment of localized training modules for TIs in Naples that emphasize dialectal nuances and cross-cultural communication skills. Furthermore, collaboration between academic institutions and local governments could lead to the development of certification programs tailored to the specific needs of southern Italy.</w:t>
      </w:r>
    </w:p>
    <w:bookmarkEnd w:id="24"/>
    <w:bookmarkStart w:id="25" w:name="cultural-sensitivity-in-translation"/>
    <w:p>
      <w:pPr>
        <w:pStyle w:val="Heading2"/>
      </w:pPr>
      <w:r>
        <w:t xml:space="preserve">Cultural Sensitivity in Translation</w:t>
      </w:r>
    </w:p>
    <w:p>
      <w:pPr>
        <w:pStyle w:val="FirstParagraph"/>
      </w:pPr>
      <w:r>
        <w:t xml:space="preserve">Cultural sensitivity is a cornerstone of effective translation in Naples. For example, idiomatic expressions in Neapolitan may not have direct equivalents in other languages, requiring TIs to employ contextual interpretation rather than literal translations. Additionally, the concept of "relazione" (a term reflecting personal relationships and social hierarchies) is central to Italian culture but may be misunderstood by non-native speakers. TIs must be trained to recognize such subtleties and adapt their communication strategies accordingly. This thesis argues that integrating cultural competence into TI training programs is essential for fostering trust between service providers and diverse communities in Naples.</w:t>
      </w:r>
    </w:p>
    <w:bookmarkEnd w:id="25"/>
    <w:bookmarkStart w:id="26" w:name="conclusion"/>
    <w:p>
      <w:pPr>
        <w:pStyle w:val="Heading2"/>
      </w:pPr>
      <w:r>
        <w:t xml:space="preserve">Conclusion</w:t>
      </w:r>
    </w:p>
    <w:p>
      <w:pPr>
        <w:pStyle w:val="FirstParagraph"/>
      </w:pPr>
      <w:r>
        <w:t xml:space="preserve">In conclusion, the role of translator interpreters in Italy, particularly within the dynamic environment of Naples, underscores the intersection of linguistic expertise and cultural awareness. As a hub for international migration and tourism, Naples presents unique challenges that demand specialized skills from TIs. This thesis highlights the need for localized training programs, standardized certification processes, and greater public recognition of the profession’s value in ensuring equitable access to services. By addressing these issues, Italy can strengthen its capacity to support inclusive communication in an increasingly interconnected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Italy Naples</dc:title>
  <dc:creator/>
  <dc:language>en</dc:language>
  <cp:keywords/>
  <dcterms:created xsi:type="dcterms:W3CDTF">2026-07-21T02:22:03Z</dcterms:created>
  <dcterms:modified xsi:type="dcterms:W3CDTF">2026-07-21T02:22:03Z</dcterms:modified>
</cp:coreProperties>
</file>

<file path=docProps/custom.xml><?xml version="1.0" encoding="utf-8"?>
<Properties xmlns="http://schemas.openxmlformats.org/officeDocument/2006/custom-properties" xmlns:vt="http://schemas.openxmlformats.org/officeDocument/2006/docPropsVTypes"/>
</file>