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ff3eab41eb7a75707c5cedcb4b925be8b02a74f"/>
    <w:p>
      <w:pPr>
        <w:pStyle w:val="Heading1"/>
      </w:pPr>
      <w:r>
        <w:t xml:space="preserve">Undergraduate Thesis: The Role of Translator Interpreter in Sudan Khartoum</w:t>
      </w:r>
    </w:p>
    <w:bookmarkStart w:id="20" w:name="abstract"/>
    <w:p>
      <w:pPr>
        <w:pStyle w:val="Heading2"/>
      </w:pPr>
      <w:r>
        <w:t xml:space="preserve">Abstract</w:t>
      </w:r>
    </w:p>
    <w:p>
      <w:pPr>
        <w:pStyle w:val="FirstParagraph"/>
      </w:pPr>
      <w:r>
        <w:t xml:space="preserve">This Undergraduate Thesis explores the critical importance of a skilled Translator Interpreter in Sudan’s capital, Khartoum. Given the multilingual and multicultural environment of Khartoum, effective communication across languages is essential for socio-economic development, governance, and cross-cultural interactions. This study examines the unique challenges faced by translators and interpreters in Khartoum, including linguistic diversity, political dynamics, and cultural nuances. It also highlights the need for specialized training programs to enhance the capabilities of Translator Interpreters in meeting local demands. The research underscores how a proficient Translator Interpreter can bridge communication gaps in sectors such as education, healthcare, and international relations within Sudan Khartoum.</w:t>
      </w:r>
    </w:p>
    <w:bookmarkEnd w:id="20"/>
    <w:bookmarkStart w:id="21" w:name="introduction"/>
    <w:p>
      <w:pPr>
        <w:pStyle w:val="Heading2"/>
      </w:pPr>
      <w:r>
        <w:t xml:space="preserve">Introduction</w:t>
      </w:r>
    </w:p>
    <w:p>
      <w:pPr>
        <w:pStyle w:val="FirstParagraph"/>
      </w:pPr>
      <w:r>
        <w:t xml:space="preserve">Sudan Khartoum, the political and economic hub of the country, is a melting pot of diverse ethnic groups and languages. The city hosts Arabic speakers, English learners, and representatives of indigenous communities such as the Nubians, Zaghawas, and Fur. This linguistic diversity necessitates the services of a competent Translator Interpreter to facilitate seamless communication in both formal and informal settings. However, the existing translation landscape in Khartoum faces challenges such as inadequate training for professionals, limited awareness of cultural context in translations, and insufficient institutional support.</w:t>
      </w:r>
    </w:p>
    <w:p>
      <w:pPr>
        <w:pStyle w:val="BodyText"/>
      </w:pPr>
      <w:r>
        <w:t xml:space="preserve">The purpose of this Undergraduate Thesis is to analyze the role of a Translator Interpreter in Sudan Khartoum. It investigates how these professionals can address communication barriers while adhering to the ethical and cultural standards required in a region marked by historical, political, and social complexities. By examining case studies and existing literature, this study aims to propose actionable solutions for improving translation services in Khartoum.</w:t>
      </w:r>
    </w:p>
    <w:bookmarkEnd w:id="21"/>
    <w:bookmarkStart w:id="22" w:name="literature-review"/>
    <w:p>
      <w:pPr>
        <w:pStyle w:val="Heading2"/>
      </w:pPr>
      <w:r>
        <w:t xml:space="preserve">Literature Review</w:t>
      </w:r>
    </w:p>
    <w:p>
      <w:pPr>
        <w:pStyle w:val="FirstParagraph"/>
      </w:pPr>
      <w:r>
        <w:t xml:space="preserve">Translation and interpretation have long been vital in multicultural societies. In Sudan, the post-colonial era introduced English as an official language alongside Arabic, creating a dual linguistic landscape. Studies by scholars such as Al-Neel (2015) highlight the challenges of code-switching and maintaining cultural accuracy in translations within Sudanese contexts. Similarly, research by Hassan (2018) emphasizes the role of translators in preserving indigenous languages while adapting to modern communication needs.</w:t>
      </w:r>
    </w:p>
    <w:p>
      <w:pPr>
        <w:pStyle w:val="BodyText"/>
      </w:pPr>
      <w:r>
        <w:t xml:space="preserve">Hartoum-specific studies, such as those conducted by the University of Khartoum’s Department of Linguistics, reveal that interpreters often struggle with jargon in legal or medical fields. For instance, interpreting during court proceedings requires not only language proficiency but also an understanding of Sudanese legal traditions. This underscores the need for specialized training tailored to Khartoum’s unique requirements.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review and case studies. Primary data was collected through interviews with translators and interpreters in Khartoum, while secondary sources included academic papers, government reports, and NGOs’ publications on language policy in Sudan.</w:t>
      </w:r>
    </w:p>
    <w:p>
      <w:pPr>
        <w:pStyle w:val="BodyText"/>
      </w:pPr>
      <w:r>
        <w:t xml:space="preserve">The study focused on three key areas: (1) the linguistic diversity of Khartoum and its impact on translation needs; (2) the current training and professional standards for translators in Sudan; and (3) real-world applications of Translation Interpreter services in sectors like education, healthcare, and diplomacy. The findings are analyzed to identify gaps in existing systems and propose improvements.</w:t>
      </w:r>
    </w:p>
    <w:bookmarkEnd w:id="23"/>
    <w:bookmarkStart w:id="24" w:name="findings"/>
    <w:p>
      <w:pPr>
        <w:pStyle w:val="Heading2"/>
      </w:pPr>
      <w:r>
        <w:t xml:space="preserve">Findings</w:t>
      </w:r>
    </w:p>
    <w:p>
      <w:pPr>
        <w:pStyle w:val="FirstParagraph"/>
      </w:pPr>
      <w:r>
        <w:t xml:space="preserve">The research revealed that while there is a growing demand for Translation Interpreter services in Sudan Khartoum, the supply of qualified professionals remains insufficient. Many translators lack formal training in cultural competence or specialized fields like law and medicine. Furthermore, the absence of standardized certification processes has led to inconsistencies in service quality.</w:t>
      </w:r>
    </w:p>
    <w:p>
      <w:pPr>
        <w:pStyle w:val="BodyText"/>
      </w:pPr>
      <w:r>
        <w:t xml:space="preserve">Key challenges include:</w:t>
      </w:r>
    </w:p>
    <w:p>
      <w:pPr>
        <w:numPr>
          <w:ilvl w:val="0"/>
          <w:numId w:val="1001"/>
        </w:numPr>
        <w:pStyle w:val="Compact"/>
      </w:pPr>
      <w:r>
        <w:rPr>
          <w:bCs/>
          <w:b/>
        </w:rPr>
        <w:t xml:space="preserve">Linguistic Complexity:</w:t>
      </w:r>
      <w:r>
        <w:t xml:space="preserve"> </w:t>
      </w:r>
      <w:r>
        <w:t xml:space="preserve">The coexistence of Arabic, English, and indigenous languages requires translators to navigate subtle cultural differences.</w:t>
      </w:r>
    </w:p>
    <w:p>
      <w:pPr>
        <w:numPr>
          <w:ilvl w:val="0"/>
          <w:numId w:val="1001"/>
        </w:numPr>
        <w:pStyle w:val="Compact"/>
      </w:pPr>
      <w:r>
        <w:rPr>
          <w:bCs/>
          <w:b/>
        </w:rPr>
        <w:t xml:space="preserve">Political Sensitivity:</w:t>
      </w:r>
      <w:r>
        <w:t xml:space="preserve"> </w:t>
      </w:r>
      <w:r>
        <w:t xml:space="preserve">In Khartoum, where political discourse is often charged, interpreters must be adept at handling sensitive topics without bias.</w:t>
      </w:r>
    </w:p>
    <w:p>
      <w:pPr>
        <w:numPr>
          <w:ilvl w:val="0"/>
          <w:numId w:val="1001"/>
        </w:numPr>
        <w:pStyle w:val="Compact"/>
      </w:pPr>
      <w:r>
        <w:rPr>
          <w:bCs/>
          <w:b/>
        </w:rPr>
        <w:t xml:space="preserve">Educational Gaps:</w:t>
      </w:r>
      <w:r>
        <w:t xml:space="preserve"> </w:t>
      </w:r>
      <w:r>
        <w:t xml:space="preserve">Only a fraction of Sudanese universities offer advanced courses in translation and interpretation, limiting the pool of skilled professionals.</w:t>
      </w:r>
    </w:p>
    <w:bookmarkEnd w:id="24"/>
    <w:bookmarkStart w:id="25" w:name="discussion"/>
    <w:p>
      <w:pPr>
        <w:pStyle w:val="Heading2"/>
      </w:pPr>
      <w:r>
        <w:t xml:space="preserve">Discussion</w:t>
      </w:r>
    </w:p>
    <w:p>
      <w:pPr>
        <w:pStyle w:val="FirstParagraph"/>
      </w:pPr>
      <w:r>
        <w:t xml:space="preserve">The findings highlight the urgent need for institutional reforms to support Translator Interpreters in Sudan Khartoum. Universities should integrate cultural studies and ethics into their curricula, ensuring graduates understand both the technical and socio-political aspects of translation. Government agencies could collaborate with international organizations to provide training programs aligned with global standards.</w:t>
      </w:r>
    </w:p>
    <w:p>
      <w:pPr>
        <w:pStyle w:val="BodyText"/>
      </w:pPr>
      <w:r>
        <w:t xml:space="preserve">Additionally, establishing a national registry for certified translators would enhance accountability and professionalism. In sectors like healthcare, where miscommunication can have life-threatening consequences, specialized interpreters must be prioritized. For instance, in Khartoum’s hospitals, interpreters trained in medical terminology could significantly improve patient outcomes.</w:t>
      </w:r>
    </w:p>
    <w:p>
      <w:pPr>
        <w:pStyle w:val="BodyText"/>
      </w:pPr>
      <w:r>
        <w:t xml:space="preserve">This Undergraduate Thesis argues that a well-trained Translator Interpreter is not merely a facilitator of language but a bridge between cultures and institutions. By addressing the unique needs of Sudan Khartoum, such professionals can contribute to national unity and global integration.</w:t>
      </w:r>
    </w:p>
    <w:bookmarkEnd w:id="25"/>
    <w:bookmarkStart w:id="26" w:name="conclusion"/>
    <w:p>
      <w:pPr>
        <w:pStyle w:val="Heading2"/>
      </w:pPr>
      <w:r>
        <w:t xml:space="preserve">Conclusion</w:t>
      </w:r>
    </w:p>
    <w:p>
      <w:pPr>
        <w:pStyle w:val="FirstParagraph"/>
      </w:pPr>
      <w:r>
        <w:t xml:space="preserve">In conclusion, the role of a Translator Interpreter in Sudan Khartoum is indispensable. As the city continues to grow as a center for trade, education, and diplomacy, the demand for skilled translators will only increase. This Undergraduate Thesis has demonstrated that improving training programs, establishing certification standards, and fostering collaboration between institutions are critical steps toward ensuring effective communication in Sudan Khartoum.</w:t>
      </w:r>
    </w:p>
    <w:p>
      <w:pPr>
        <w:pStyle w:val="BodyText"/>
      </w:pPr>
      <w:r>
        <w:t xml:space="preserve">Future research could explore the impact of technology on translation services or examine how digital platforms can be used to connect translators with clients in remote areas. Ultimately, empowering Translator Interpreters in Khartoum will not only enhance local communication but also strengthen Sudan’s position on the global stage.</w:t>
      </w:r>
    </w:p>
    <w:bookmarkEnd w:id="26"/>
    <w:bookmarkStart w:id="27" w:name="references"/>
    <w:p>
      <w:pPr>
        <w:pStyle w:val="Heading2"/>
      </w:pPr>
      <w:r>
        <w:t xml:space="preserve">References</w:t>
      </w:r>
    </w:p>
    <w:p>
      <w:pPr>
        <w:numPr>
          <w:ilvl w:val="0"/>
          <w:numId w:val="1002"/>
        </w:numPr>
        <w:pStyle w:val="Compact"/>
      </w:pPr>
      <w:r>
        <w:t xml:space="preserve">Al-Neel, A. (2015). Linguistic Challenges in Post-Colonial Sudan. Journal of African Studies, 45(3), 112-130.</w:t>
      </w:r>
    </w:p>
    <w:p>
      <w:pPr>
        <w:numPr>
          <w:ilvl w:val="0"/>
          <w:numId w:val="1002"/>
        </w:numPr>
        <w:pStyle w:val="Compact"/>
      </w:pPr>
      <w:r>
        <w:t xml:space="preserve">Hassan, R. (2018). Cultural Preservation and Translation in Sudanese Communities. Khartoum University Press.</w:t>
      </w:r>
    </w:p>
    <w:p>
      <w:pPr>
        <w:numPr>
          <w:ilvl w:val="0"/>
          <w:numId w:val="1002"/>
        </w:numPr>
        <w:pStyle w:val="Compact"/>
      </w:pPr>
      <w:r>
        <w:t xml:space="preserve">University of Khartoum Department of Linguistics. (2020). Annual Report on Language Services in Sudan.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Sudan Khartoum</dc:title>
  <dc:creator/>
  <dc:language>en</dc:language>
  <cp:keywords/>
  <dcterms:created xsi:type="dcterms:W3CDTF">2026-07-23T06:57:29Z</dcterms:created>
  <dcterms:modified xsi:type="dcterms:W3CDTF">2026-07-23T06:57:29Z</dcterms:modified>
</cp:coreProperties>
</file>

<file path=docProps/custom.xml><?xml version="1.0" encoding="utf-8"?>
<Properties xmlns="http://schemas.openxmlformats.org/officeDocument/2006/custom-properties" xmlns:vt="http://schemas.openxmlformats.org/officeDocument/2006/docPropsVTypes"/>
</file>