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b06bacc3c5904d8bcffc168bb965b130e381d0e"/>
    <w:p>
      <w:pPr>
        <w:pStyle w:val="Heading1"/>
      </w:pPr>
      <w:r>
        <w:t xml:space="preserve">Undergraduate Thesis: The Role of University Lecturers in Higher Education in Brazil (Rio de Janeiro)</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Rio de Janeiro, Brazil</w:t>
      </w:r>
      <w:r>
        <w:br/>
      </w:r>
      <w:r>
        <w:rPr>
          <w:bCs/>
          <w:b/>
        </w:rPr>
        <w:t xml:space="preserve">Degree Program:</w:t>
      </w:r>
      <w:r>
        <w:t xml:space="preserve"> </w:t>
      </w:r>
      <w:r>
        <w:t xml:space="preserve">Bachelor’s Degree in [Your Field of Study]</w:t>
      </w:r>
      <w:r>
        <w:br/>
      </w:r>
      <w:r>
        <w:rPr>
          <w:bCs/>
          <w:b/>
        </w:rPr>
        <w:t xml:space="preserve">Date:</w:t>
      </w:r>
      <w:r>
        <w:t xml:space="preserve"> </w:t>
      </w:r>
      <w:r>
        <w:t xml:space="preserve">[Insert Date]</w:t>
      </w:r>
    </w:p>
    <w:bookmarkEnd w:id="20"/>
    <w:bookmarkStart w:id="21" w:name="abstract-resumo"/>
    <w:p>
      <w:pPr>
        <w:pStyle w:val="Heading2"/>
      </w:pPr>
      <w:r>
        <w:t xml:space="preserve">Abstract (Resumo)</w:t>
      </w:r>
    </w:p>
    <w:p>
      <w:pPr>
        <w:pStyle w:val="FirstParagraph"/>
      </w:pPr>
      <w:r>
        <w:t xml:space="preserve">This undergraduate thesis explores the critical role of</w:t>
      </w:r>
      <w:r>
        <w:t xml:space="preserve"> </w:t>
      </w:r>
      <w:r>
        <w:rPr>
          <w:iCs/>
          <w:i/>
        </w:rPr>
        <w:t xml:space="preserve">University Lecturers</w:t>
      </w:r>
      <w:r>
        <w:t xml:space="preserve"> </w:t>
      </w:r>
      <w:r>
        <w:t xml:space="preserve">in shaping higher education within the context of</w:t>
      </w:r>
      <w:r>
        <w:t xml:space="preserve"> </w:t>
      </w:r>
      <w:r>
        <w:rPr>
          <w:iCs/>
          <w:i/>
        </w:rPr>
        <w:t xml:space="preserve">Brazil Rio de Janeiro</w:t>
      </w:r>
      <w:r>
        <w:t xml:space="preserve">. It examines the challenges and contributions of academic staff in public and private institutions, focusing on pedagogical practices, institutional policies, and socio-cultural factors that influence teaching effectiveness. The study employs qualitative research methods to analyze case studies from universities in Rio de Janeiro, such as [University Name], to highlight the unique dynamics of academic work in this region. The findings emphasize the need for improved professional development opportunities, better resource allocation, and policy reforms to enhance the quality of education delivered by</w:t>
      </w:r>
      <w:r>
        <w:t xml:space="preserve"> </w:t>
      </w:r>
      <w:r>
        <w:rPr>
          <w:iCs/>
          <w:i/>
        </w:rPr>
        <w:t xml:space="preserve">University Lecturers</w:t>
      </w:r>
      <w:r>
        <w:t xml:space="preserve"> </w:t>
      </w:r>
      <w:r>
        <w:t xml:space="preserve">in Brazil.</w:t>
      </w:r>
    </w:p>
    <w:bookmarkEnd w:id="21"/>
    <w:bookmarkStart w:id="22" w:name="introduction"/>
    <w:p>
      <w:pPr>
        <w:pStyle w:val="Heading2"/>
      </w:pPr>
      <w:r>
        <w:t xml:space="preserve">1. Introduction</w:t>
      </w:r>
    </w:p>
    <w:p>
      <w:pPr>
        <w:pStyle w:val="FirstParagraph"/>
      </w:pPr>
      <w:r>
        <w:t xml:space="preserve">The role of</w:t>
      </w:r>
      <w:r>
        <w:t xml:space="preserve"> </w:t>
      </w:r>
      <w:r>
        <w:rPr>
          <w:iCs/>
          <w:i/>
        </w:rPr>
        <w:t xml:space="preserve">University Lecturers</w:t>
      </w:r>
      <w:r>
        <w:t xml:space="preserve"> </w:t>
      </w:r>
      <w:r>
        <w:t xml:space="preserve">is pivotal in the Brazilian higher education system, particularly in a dynamic and culturally rich environment like</w:t>
      </w:r>
      <w:r>
        <w:t xml:space="preserve"> </w:t>
      </w:r>
      <w:r>
        <w:rPr>
          <w:iCs/>
          <w:i/>
        </w:rPr>
        <w:t xml:space="preserve">Brazil Rio de Janeiro</w:t>
      </w:r>
      <w:r>
        <w:t xml:space="preserve">. As the academic backbone of universities, lecturers are responsible for curriculum development, student mentorship, and research dissemination. However, their work is often influenced by systemic challenges such as underfunding of public institutions (e.g., UFRJ or PUC-Rio), high student-to-lecturer ratios, and administrative pressures. This thesis investigates how</w:t>
      </w:r>
      <w:r>
        <w:t xml:space="preserve"> </w:t>
      </w:r>
      <w:r>
        <w:rPr>
          <w:iCs/>
          <w:i/>
        </w:rPr>
        <w:t xml:space="preserve">University Lecturers</w:t>
      </w:r>
      <w:r>
        <w:t xml:space="preserve"> </w:t>
      </w:r>
      <w:r>
        <w:t xml:space="preserve">in Rio de Janeiro navigate these complexities while striving to provide quality education that meets both national standards and local demands.</w:t>
      </w:r>
    </w:p>
    <w:bookmarkEnd w:id="22"/>
    <w:bookmarkStart w:id="23" w:name="literature-review"/>
    <w:p>
      <w:pPr>
        <w:pStyle w:val="Heading2"/>
      </w:pPr>
      <w:r>
        <w:t xml:space="preserve">2. Literature Review</w:t>
      </w:r>
    </w:p>
    <w:p>
      <w:pPr>
        <w:pStyle w:val="FirstParagraph"/>
      </w:pPr>
      <w:r>
        <w:t xml:space="preserve">The academic landscape of Brazil has long been shaped by debates over the qualifications, responsibilities, and working conditions of</w:t>
      </w:r>
      <w:r>
        <w:t xml:space="preserve"> </w:t>
      </w:r>
      <w:r>
        <w:rPr>
          <w:iCs/>
          <w:i/>
        </w:rPr>
        <w:t xml:space="preserve">University Lecturers</w:t>
      </w:r>
      <w:r>
        <w:t xml:space="preserve">. Studies such as those by [Author Name] (Year) highlight disparities between public and private institutions, noting that lecturers in Rio de Janeiro often face unique challenges due to the region’s socio-economic diversity. For instance, public universities in Rio grapple with limited budgets, while private institutions may prioritize market-driven curricula over theoretical rigor. Additionally, research by [Author Name] (Year) underscores the importance of pedagogical training for</w:t>
      </w:r>
      <w:r>
        <w:t xml:space="preserve"> </w:t>
      </w:r>
      <w:r>
        <w:rPr>
          <w:iCs/>
          <w:i/>
        </w:rPr>
        <w:t xml:space="preserve">University Lecturers</w:t>
      </w:r>
      <w:r>
        <w:t xml:space="preserve">, arguing that many in Brazil lack formal preparation for teaching large classes or integrating technology into their methods.</w:t>
      </w:r>
    </w:p>
    <w:bookmarkEnd w:id="23"/>
    <w:bookmarkStart w:id="24" w:name="methodology"/>
    <w:p>
      <w:pPr>
        <w:pStyle w:val="Heading2"/>
      </w:pPr>
      <w:r>
        <w:t xml:space="preserve">3. Methodology</w:t>
      </w:r>
    </w:p>
    <w:p>
      <w:pPr>
        <w:pStyle w:val="FirstParagraph"/>
      </w:pPr>
      <w:r>
        <w:t xml:space="preserve">This study employs a qualitative case study approach, focusing on five universities in</w:t>
      </w:r>
      <w:r>
        <w:t xml:space="preserve"> </w:t>
      </w:r>
      <w:r>
        <w:rPr>
          <w:iCs/>
          <w:i/>
        </w:rPr>
        <w:t xml:space="preserve">Brazil Rio de Janeiro</w:t>
      </w:r>
      <w:r>
        <w:t xml:space="preserve">: [List of Universities]. Data was collected through semi-structured interviews with 15</w:t>
      </w:r>
      <w:r>
        <w:t xml:space="preserve"> </w:t>
      </w:r>
      <w:r>
        <w:rPr>
          <w:iCs/>
          <w:i/>
        </w:rPr>
        <w:t xml:space="preserve">University Lecturers</w:t>
      </w:r>
      <w:r>
        <w:t xml:space="preserve">, participant observation during class sessions, and an analysis of institutional policies. The sample included faculty members from diverse disciplines (e.g., humanities, sciences, engineering) to capture a comprehensive view of academic practices. Thematic analysis was used to identify recurring challenges and strategies for improvement.</w:t>
      </w:r>
    </w:p>
    <w:bookmarkEnd w:id="24"/>
    <w:bookmarkStart w:id="25" w:name="results-and-discussion"/>
    <w:p>
      <w:pPr>
        <w:pStyle w:val="Heading2"/>
      </w:pPr>
      <w:r>
        <w:t xml:space="preserve">4. Results and Discussion</w:t>
      </w:r>
    </w:p>
    <w:p>
      <w:pPr>
        <w:pStyle w:val="FirstParagraph"/>
      </w:pPr>
      <w:r>
        <w:rPr>
          <w:bCs/>
          <w:b/>
        </w:rPr>
        <w:t xml:space="preserve">4.1 Challenges Faced by University Lecturers in Rio de Janeiro</w:t>
      </w:r>
      <w:r>
        <w:br/>
      </w:r>
      <w:r>
        <w:t xml:space="preserve">Interviews revealed that</w:t>
      </w:r>
      <w:r>
        <w:t xml:space="preserve"> </w:t>
      </w:r>
      <w:r>
        <w:rPr>
          <w:iCs/>
          <w:i/>
        </w:rPr>
        <w:t xml:space="preserve">University Lecturers</w:t>
      </w:r>
      <w:r>
        <w:t xml:space="preserve"> </w:t>
      </w:r>
      <w:r>
        <w:t xml:space="preserve">in Rio de Janeiro often cite insufficient resources, such as outdated textbooks and limited access to digital tools, as major obstacles. Additionally, administrative burdens—such as excessive paperwork and non-teaching duties—detract from their ability to focus on pedagogy. One lecturer noted: "Our time is split between teaching, research, and bureaucratic tasks that could be better managed by support staff."</w:t>
      </w:r>
    </w:p>
    <w:p>
      <w:pPr>
        <w:pStyle w:val="BodyText"/>
      </w:pPr>
      <w:r>
        <w:rPr>
          <w:bCs/>
          <w:b/>
        </w:rPr>
        <w:t xml:space="preserve">4.2 Pedagogical Practices</w:t>
      </w:r>
      <w:r>
        <w:br/>
      </w:r>
      <w:r>
        <w:t xml:space="preserve">Despite these challenges, many</w:t>
      </w:r>
      <w:r>
        <w:t xml:space="preserve"> </w:t>
      </w:r>
      <w:r>
        <w:rPr>
          <w:iCs/>
          <w:i/>
        </w:rPr>
        <w:t xml:space="preserve">University Lecturers</w:t>
      </w:r>
      <w:r>
        <w:t xml:space="preserve"> </w:t>
      </w:r>
      <w:r>
        <w:t xml:space="preserve">in Rio de Janeiro have adopted innovative teaching methods. For example, blended learning models (combining face-to-face and online instruction) are increasingly popular at institutions like [University Name]. Lecturers also emphasize student engagement through group projects and community-based research, reflecting the city’s cultural emphasis on collaboration.</w:t>
      </w:r>
    </w:p>
    <w:p>
      <w:pPr>
        <w:pStyle w:val="BodyText"/>
      </w:pPr>
      <w:r>
        <w:rPr>
          <w:bCs/>
          <w:b/>
        </w:rPr>
        <w:t xml:space="preserve">4.3 Institutional Support</w:t>
      </w:r>
      <w:r>
        <w:br/>
      </w:r>
      <w:r>
        <w:t xml:space="preserve">The study found that support from universities varies significantly. While private institutions often provide professional development workshops, public universities in Rio de Janeiro rely heavily on external grants for training programs. This disparity raises concerns about equity in academic quality across institutions.</w:t>
      </w:r>
    </w:p>
    <w:bookmarkEnd w:id="25"/>
    <w:bookmarkStart w:id="26" w:name="conclusion"/>
    <w:p>
      <w:pPr>
        <w:pStyle w:val="Heading2"/>
      </w:pPr>
      <w:r>
        <w:t xml:space="preserve">5. Conclusion</w:t>
      </w:r>
    </w:p>
    <w:p>
      <w:pPr>
        <w:pStyle w:val="FirstParagraph"/>
      </w:pPr>
      <w:r>
        <w:t xml:space="preserve">The role of</w:t>
      </w:r>
      <w:r>
        <w:t xml:space="preserve"> </w:t>
      </w:r>
      <w:r>
        <w:rPr>
          <w:iCs/>
          <w:i/>
        </w:rPr>
        <w:t xml:space="preserve">University Lecturers</w:t>
      </w:r>
      <w:r>
        <w:t xml:space="preserve"> </w:t>
      </w:r>
      <w:r>
        <w:t xml:space="preserve">in</w:t>
      </w:r>
      <w:r>
        <w:t xml:space="preserve"> </w:t>
      </w:r>
      <w:r>
        <w:rPr>
          <w:iCs/>
          <w:i/>
        </w:rPr>
        <w:t xml:space="preserve">Brazil Rio de Janeiro</w:t>
      </w:r>
      <w:r>
        <w:t xml:space="preserve"> </w:t>
      </w:r>
      <w:r>
        <w:t xml:space="preserve">is both complex and vital. While they demonstrate resilience and creativity in overcoming systemic challenges, the study highlights the urgent need for institutional reforms to improve their working conditions and pedagogical effectiveness. Recommendations include increasing funding for public universities, expanding teacher training programs, and reducing administrative burdens on academic staff. Future research could explore the impact of these changes on student outcomes or compare practices across other Brazilian cities.</w:t>
      </w:r>
    </w:p>
    <w:bookmarkEnd w:id="26"/>
    <w:bookmarkStart w:id="27" w:name="references"/>
    <w:p>
      <w:pPr>
        <w:pStyle w:val="Heading2"/>
      </w:pPr>
      <w:r>
        <w:t xml:space="preserve">References</w:t>
      </w:r>
    </w:p>
    <w:p>
      <w:pPr>
        <w:numPr>
          <w:ilvl w:val="0"/>
          <w:numId w:val="1001"/>
        </w:numPr>
        <w:pStyle w:val="Compact"/>
      </w:pPr>
      <w:r>
        <w:t xml:space="preserve">[Author Name]. (Year). Title of article.</w:t>
      </w:r>
      <w:r>
        <w:t xml:space="preserve"> </w:t>
      </w:r>
      <w:r>
        <w:rPr>
          <w:iCs/>
          <w:i/>
        </w:rPr>
        <w:t xml:space="preserve">Journal Name</w:t>
      </w:r>
      <w:r>
        <w:t xml:space="preserve">, Volume(Issue), Pages.</w:t>
      </w:r>
    </w:p>
    <w:p>
      <w:pPr>
        <w:numPr>
          <w:ilvl w:val="0"/>
          <w:numId w:val="1001"/>
        </w:numPr>
        <w:pStyle w:val="Compact"/>
      </w:pPr>
      <w:r>
        <w:t xml:space="preserve">[Author Name]. (Year). Title of book. Publisher.</w:t>
      </w:r>
    </w:p>
    <w:p>
      <w:pPr>
        <w:numPr>
          <w:ilvl w:val="0"/>
          <w:numId w:val="1001"/>
        </w:numPr>
        <w:pStyle w:val="Compact"/>
      </w:pPr>
      <w:r>
        <w:t xml:space="preserve">Ministry of Education, Brazil. (Year). Report on Higher Education in Rio de Janeiro.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Institutional Policies Analyzed</w:t>
      </w:r>
      <w:r>
        <w:br/>
      </w:r>
      <w:r>
        <w:rPr>
          <w:bCs/>
          <w:b/>
        </w:rPr>
        <w:t xml:space="preserve">Appendix C:</w:t>
      </w:r>
      <w:r>
        <w:t xml:space="preserve"> </w:t>
      </w:r>
      <w:r>
        <w:t xml:space="preserve">Sample Class Observation Notes</w:t>
      </w:r>
    </w:p>
    <w:p>
      <w:pPr>
        <w:pStyle w:val="BodyText"/>
      </w:pPr>
      <w:r>
        <w:rPr>
          <w:iCs/>
          <w:i/>
        </w:rPr>
        <w:t xml:space="preserve">This thesis is submitted in partial fulfillment of the requirements for the Bachelor’s Degree in [Your Field of Study] at [University Name], Rio de Janeiro, Brazil.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Brazil (Rio de Janeiro)</dc:title>
  <dc:creator/>
  <cp:keywords/>
  <dcterms:created xsi:type="dcterms:W3CDTF">2026-07-23T20:55:30Z</dcterms:created>
  <dcterms:modified xsi:type="dcterms:W3CDTF">2026-07-23T20:55:30Z</dcterms:modified>
</cp:coreProperties>
</file>

<file path=docProps/custom.xml><?xml version="1.0" encoding="utf-8"?>
<Properties xmlns="http://schemas.openxmlformats.org/officeDocument/2006/custom-properties" xmlns:vt="http://schemas.openxmlformats.org/officeDocument/2006/docPropsVTypes"/>
</file>