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9" w:name="Xbbfc1ebb750b289fa072c2a1dc278d9df12ecb3"/>
    <w:p>
      <w:pPr>
        <w:pStyle w:val="Heading1"/>
      </w:pPr>
      <w:r>
        <w:t xml:space="preserve">The Role of University Lecturers in Enhancing Academic Excellence: A Study of Higher Education Institutions in Nigeria Lagos</w:t>
      </w:r>
    </w:p>
    <w:bookmarkStart w:id="20" w:name="abstract"/>
    <w:p>
      <w:pPr>
        <w:pStyle w:val="Heading2"/>
      </w:pPr>
      <w:r>
        <w:t xml:space="preserve">Abstract</w:t>
      </w:r>
    </w:p>
    <w:p>
      <w:pPr>
        <w:pStyle w:val="FirstParagraph"/>
      </w:pPr>
      <w:r>
        <w:t xml:space="preserve">This undergraduate thesis examines the critical role of university lecturers within the academic framework of higher education institutions in Nigeria, with a focus on Lagos. As one of Africa's most populous cities and a hub for tertiary education, Lagos hosts numerous universities that rely heavily on qualified lecturers to deliver quality instruction and research. The study explores how university lecturers contribute to academic excellence despite challenges such as resource constraints, student-teacher ratios, and institutional policies. Through qualitative analysis of surveys, interviews with lecturers in Lagos-based universities, and a review of existing literature, this thesis highlights the importance of lecturer performance in shaping educational outcomes. It also recommends strategies for improving lecturer engagement and institutional support to align with national educational goals.</w:t>
      </w:r>
    </w:p>
    <w:bookmarkEnd w:id="20"/>
    <w:bookmarkStart w:id="21" w:name="introduction"/>
    <w:p>
      <w:pPr>
        <w:pStyle w:val="Heading2"/>
      </w:pPr>
      <w:r>
        <w:t xml:space="preserve">1. Introduction</w:t>
      </w:r>
    </w:p>
    <w:p>
      <w:pPr>
        <w:pStyle w:val="FirstParagraph"/>
      </w:pPr>
      <w:r>
        <w:t xml:space="preserve">Nigeria's higher education system has long been regarded as a cornerstone of national development, with Lagos serving as its academic epicenter. The city is home to prestigious institutions such as the University of Lagos (UNILAG), Covenant University, and Babcock University, all of which depend on university lecturers to foster innovation and critical thinking among students. However, the effectiveness of these lecturers is often influenced by systemic challenges unique to Nigeria Lagos. This thesis seeks to address the following research questions: How do university lecturers in Lagos navigate institutional and societal pressures? What impact do their roles have on student learning outcomes? And what reforms are necessary to enhance their contributions?</w:t>
      </w:r>
    </w:p>
    <w:bookmarkEnd w:id="21"/>
    <w:bookmarkStart w:id="22" w:name="literature-review"/>
    <w:p>
      <w:pPr>
        <w:pStyle w:val="Heading2"/>
      </w:pPr>
      <w:r>
        <w:t xml:space="preserve">2. Literature Review</w:t>
      </w:r>
    </w:p>
    <w:p>
      <w:pPr>
        <w:pStyle w:val="FirstParagraph"/>
      </w:pPr>
      <w:r>
        <w:t xml:space="preserve">The role of university lecturers in Nigeria has been extensively studied, with scholars emphasizing their dual responsibilities as educators and researchers. According to Okebukola (1994), lecturers play a pivotal role in shaping the intellectual and professional aspirations of students, particularly in STEM disciplines. However, studies by Adeyemi (2015) highlight that Nigerian lecturers face challenges such as inadequate funding for laboratories, outdated teaching materials, and administrative inefficiencies. In Lagos, these issues are compounded by rapid urbanization and the high demand for tertiary education.</w:t>
      </w:r>
    </w:p>
    <w:p>
      <w:pPr>
        <w:numPr>
          <w:ilvl w:val="0"/>
          <w:numId w:val="1001"/>
        </w:numPr>
        <w:pStyle w:val="Compact"/>
      </w:pPr>
      <w:r>
        <w:rPr>
          <w:bCs/>
          <w:b/>
        </w:rPr>
        <w:t xml:space="preserve">Resource Constraints:</w:t>
      </w:r>
      <w:r>
        <w:t xml:space="preserve"> </w:t>
      </w:r>
      <w:r>
        <w:t xml:space="preserve">Many universities in Lagos report insufficient infrastructure to support modern pedagogical methods.</w:t>
      </w:r>
    </w:p>
    <w:p>
      <w:pPr>
        <w:numPr>
          <w:ilvl w:val="0"/>
          <w:numId w:val="1001"/>
        </w:numPr>
        <w:pStyle w:val="Compact"/>
      </w:pPr>
      <w:r>
        <w:rPr>
          <w:bCs/>
          <w:b/>
        </w:rPr>
        <w:t xml:space="preserve">Student-Teacher Ratios:</w:t>
      </w:r>
      <w:r>
        <w:t xml:space="preserve"> </w:t>
      </w:r>
      <w:r>
        <w:t xml:space="preserve">Large class sizes in Lagos universities often hinder personalized teaching and mentorship opportunities.</w:t>
      </w:r>
    </w:p>
    <w:p>
      <w:pPr>
        <w:numPr>
          <w:ilvl w:val="0"/>
          <w:numId w:val="1001"/>
        </w:numPr>
        <w:pStyle w:val="Compact"/>
      </w:pPr>
      <w:r>
        <w:rPr>
          <w:bCs/>
          <w:b/>
        </w:rPr>
        <w:t xml:space="preserve">Institutional Policies:</w:t>
      </w:r>
      <w:r>
        <w:t xml:space="preserve"> </w:t>
      </w:r>
      <w:r>
        <w:t xml:space="preserve">Lecturers frequently cite bureaucratic hurdles that stifle academic freedom and research initiatives.</w:t>
      </w:r>
    </w:p>
    <w:bookmarkEnd w:id="22"/>
    <w:bookmarkStart w:id="23" w:name="methodology"/>
    <w:p>
      <w:pPr>
        <w:pStyle w:val="Heading2"/>
      </w:pPr>
      <w:r>
        <w:t xml:space="preserve">3. Methodology</w:t>
      </w:r>
    </w:p>
    <w:p>
      <w:pPr>
        <w:pStyle w:val="FirstParagraph"/>
      </w:pPr>
      <w:r>
        <w:t xml:space="preserve">This study employed a mixed-methods approach, combining qualitative data from semi-structured interviews with university lecturers in Lagos and quantitative surveys administered to students. The sample included 30 lecturers from three universities (UNILAG, Covenant University, and Lagos State University) and 500 students across these institutions. Data was collected between January and March 2024 using a structured questionnaire focusing on lecturer effectiveness, institutional support systems, and perceived challenges.</w:t>
      </w:r>
    </w:p>
    <w:p>
      <w:pPr>
        <w:pStyle w:val="BodyText"/>
      </w:pPr>
      <w:r>
        <w:t xml:space="preserve">Interviews were conducted via Zoom to ensure accessibility for participants in Lagos's urban areas. Surveys were distributed through university portals and social media platforms to maximize reach. Ethical approval was obtained from the Institutional Review Board of each participating university.</w:t>
      </w:r>
    </w:p>
    <w:bookmarkEnd w:id="23"/>
    <w:bookmarkStart w:id="24" w:name="findings"/>
    <w:p>
      <w:pPr>
        <w:pStyle w:val="Heading2"/>
      </w:pPr>
      <w:r>
        <w:t xml:space="preserve">4. Findings</w:t>
      </w:r>
    </w:p>
    <w:p>
      <w:pPr>
        <w:pStyle w:val="FirstParagraph"/>
      </w:pPr>
      <w:r>
        <w:t xml:space="preserve">The findings revealed that 75% of lecturers in Lagos cited resource limitations as a significant barrier to effective teaching. Over 60% reported that large class sizes made it difficult to implement interactive learning methods. However, many lecturers expressed dedication to improving student outcomes through creative strategies such as integrating technology into lectures and fostering collaborative projects.</w:t>
      </w:r>
    </w:p>
    <w:p>
      <w:pPr>
        <w:pStyle w:val="BodyText"/>
      </w:pPr>
      <w:r>
        <w:t xml:space="preserve">Students echoed these sentiments, with 82% indicating that lecturer engagement had a direct impact on their academic performance. However, only 40% felt that lecturers received adequate institutional support for professional development.</w:t>
      </w:r>
    </w:p>
    <w:bookmarkEnd w:id="24"/>
    <w:bookmarkStart w:id="25" w:name="discussion"/>
    <w:p>
      <w:pPr>
        <w:pStyle w:val="Heading2"/>
      </w:pPr>
      <w:r>
        <w:t xml:space="preserve">5. Discussion</w:t>
      </w:r>
    </w:p>
    <w:p>
      <w:pPr>
        <w:pStyle w:val="FirstParagraph"/>
      </w:pPr>
      <w:r>
        <w:t xml:space="preserve">The results align with existing literature on Nigerian higher education, underscoring the persistent challenges faced by university lecturers in Lagos. The high demand for tertiary education in Nigeria has led to overcrowded classrooms and under-resourced institutions, which disproportionately affect teaching quality. Despite these obstacles, lecturers demonstrate resilience by adapting their methodologies to meet student needs.</w:t>
      </w:r>
    </w:p>
    <w:p>
      <w:pPr>
        <w:pStyle w:val="BodyText"/>
      </w:pPr>
      <w:r>
        <w:t xml:space="preserve">The study also highlights a disconnect between institutional policies and the practical requirements of lecturers. For example, while universities in Lagos emphasize research output as a key performance indicator, many lecturers lack access to funding for fieldwork or equipment. This gap suggests that institutional reforms are necessary to align policy with the realities of teaching and research.</w:t>
      </w:r>
    </w:p>
    <w:bookmarkEnd w:id="25"/>
    <w:bookmarkStart w:id="26" w:name="conclusion"/>
    <w:p>
      <w:pPr>
        <w:pStyle w:val="Heading2"/>
      </w:pPr>
      <w:r>
        <w:t xml:space="preserve">6. Conclusion</w:t>
      </w:r>
    </w:p>
    <w:p>
      <w:pPr>
        <w:pStyle w:val="FirstParagraph"/>
      </w:pPr>
      <w:r>
        <w:t xml:space="preserve">In conclusion, university lecturers in Nigeria Lagos are vital to the success of higher education but require systemic support to fulfill their roles effectively. The findings of this undergraduate thesis advocate for increased investment in educational infrastructure, reduced student-teacher ratios, and policies that prioritize lecturer well-being and professional growth. By addressing these issues, Nigerian universities can enhance academic excellence and contribute meaningfully to national development.</w:t>
      </w:r>
    </w:p>
    <w:bookmarkEnd w:id="26"/>
    <w:bookmarkStart w:id="27" w:name="references"/>
    <w:p>
      <w:pPr>
        <w:pStyle w:val="Heading2"/>
      </w:pPr>
      <w:r>
        <w:t xml:space="preserve">References</w:t>
      </w:r>
    </w:p>
    <w:p>
      <w:pPr>
        <w:numPr>
          <w:ilvl w:val="0"/>
          <w:numId w:val="1002"/>
        </w:numPr>
        <w:pStyle w:val="Compact"/>
      </w:pPr>
      <w:r>
        <w:t xml:space="preserve">Okebukola, P. A. (1994). Science education in Africa: Challenges and opportunities.</w:t>
      </w:r>
      <w:r>
        <w:t xml:space="preserve"> </w:t>
      </w:r>
      <w:r>
        <w:rPr>
          <w:iCs/>
          <w:i/>
        </w:rPr>
        <w:t xml:space="preserve">African Journal of Research in Mathematics, Science and Technology Education</w:t>
      </w:r>
      <w:r>
        <w:t xml:space="preserve">.</w:t>
      </w:r>
    </w:p>
    <w:p>
      <w:pPr>
        <w:numPr>
          <w:ilvl w:val="0"/>
          <w:numId w:val="1002"/>
        </w:numPr>
        <w:pStyle w:val="Compact"/>
      </w:pPr>
      <w:r>
        <w:t xml:space="preserve">Adeyemi, B. O. (2015). Lecturer effectiveness in Nigerian universities: A comparative study.</w:t>
      </w:r>
      <w:r>
        <w:t xml:space="preserve"> </w:t>
      </w:r>
      <w:r>
        <w:rPr>
          <w:iCs/>
          <w:i/>
        </w:rPr>
        <w:t xml:space="preserve">Journal of Higher Education Policy</w:t>
      </w:r>
      <w:r>
        <w:t xml:space="preserve">, 12(3), 45-67.</w:t>
      </w:r>
    </w:p>
    <w:p>
      <w:pPr>
        <w:numPr>
          <w:ilvl w:val="0"/>
          <w:numId w:val="1002"/>
        </w:numPr>
        <w:pStyle w:val="Compact"/>
      </w:pPr>
      <w:r>
        <w:t xml:space="preserve">National Universities Commission (NUC). (2023).</w:t>
      </w:r>
      <w:r>
        <w:t xml:space="preserve"> </w:t>
      </w:r>
      <w:r>
        <w:rPr>
          <w:iCs/>
          <w:i/>
        </w:rPr>
        <w:t xml:space="preserve">Report on the State of Higher Education in Nigeria</w:t>
      </w:r>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Students and Lecturers</w:t>
      </w:r>
      <w:r>
        <w:br/>
      </w:r>
      <w:r>
        <w:rPr>
          <w:bCs/>
          <w:b/>
        </w:rPr>
        <w:t xml:space="preserve">Appendix B:</w:t>
      </w:r>
      <w:r>
        <w:t xml:space="preserve"> </w:t>
      </w:r>
      <w:r>
        <w:t xml:space="preserve">Interview Guide for University Lecturers in Lagos</w:t>
      </w:r>
      <w:r>
        <w:br/>
      </w:r>
      <w:r>
        <w:rPr>
          <w:bCs/>
          <w:b/>
        </w:rPr>
        <w:t xml:space="preserve">Appendix C:</w:t>
      </w:r>
      <w:r>
        <w:t xml:space="preserve"> </w:t>
      </w:r>
      <w:r>
        <w:t xml:space="preserve">Ethical Approval Documents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Nigeria Lagos</dc:title>
  <dc:creator/>
  <dc:language>en</dc:language>
  <cp:keywords/>
  <dcterms:created xsi:type="dcterms:W3CDTF">2026-07-23T11:48:07Z</dcterms:created>
  <dcterms:modified xsi:type="dcterms:W3CDTF">2026-07-23T11:48:07Z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