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UX/UI</w:t>
      </w:r>
      <w:r>
        <w:t xml:space="preserve"> </w:t>
      </w:r>
      <w:r>
        <w:t xml:space="preserve">Designer</w:t>
      </w:r>
      <w:r>
        <w:t xml:space="preserve"> </w:t>
      </w:r>
      <w:r>
        <w:t xml:space="preserve">in</w:t>
      </w:r>
      <w:r>
        <w:t xml:space="preserve"> </w:t>
      </w:r>
      <w:r>
        <w:t xml:space="preserve">Enhancing</w:t>
      </w:r>
      <w:r>
        <w:t xml:space="preserve"> </w:t>
      </w:r>
      <w:r>
        <w:t xml:space="preserve">User</w:t>
      </w:r>
      <w:r>
        <w:t xml:space="preserve"> </w:t>
      </w:r>
      <w:r>
        <w:t xml:space="preserve">Experience</w:t>
      </w:r>
      <w:r>
        <w:t xml:space="preserve"> </w:t>
      </w:r>
      <w:r>
        <w:t xml:space="preserve">in</w:t>
      </w:r>
      <w:r>
        <w:t xml:space="preserve"> </w:t>
      </w:r>
      <w:r>
        <w:t xml:space="preserve">Digital</w:t>
      </w:r>
      <w:r>
        <w:t xml:space="preserve"> </w:t>
      </w:r>
      <w:r>
        <w:t xml:space="preserve">Products</w:t>
      </w:r>
      <w:r>
        <w:t xml:space="preserve"> </w:t>
      </w:r>
      <w:r>
        <w:t xml:space="preserve">for</w:t>
      </w:r>
      <w:r>
        <w:t xml:space="preserve"> </w:t>
      </w:r>
      <w:r>
        <w:t xml:space="preserve">Belgium</w:t>
      </w:r>
      <w:r>
        <w:t xml:space="preserve"> </w:t>
      </w:r>
      <w:r>
        <w:t xml:space="preserve">Brussels</w:t>
      </w:r>
    </w:p>
    <w:p>
      <w:pPr>
        <w:pStyle w:val="FirstParagraph"/>
      </w:pPr>
      <w:r>
        <w:t xml:space="preserve">```html</w:t>
      </w:r>
    </w:p>
    <w:bookmarkStart w:id="27" w:name="Xbec1de6febcf4542fd1b909fc6f94a6f6146fe2"/>
    <w:p>
      <w:pPr>
        <w:pStyle w:val="Heading1"/>
      </w:pPr>
      <w:r>
        <w:t xml:space="preserve">Undergraduate Thesis: The Role of a UX/UI Designer in Enhancing User Experience in Digital Products for Belgium Brussels</w:t>
      </w:r>
    </w:p>
    <w:bookmarkStart w:id="20" w:name="introduction"/>
    <w:p>
      <w:pPr>
        <w:pStyle w:val="Heading2"/>
      </w:pPr>
      <w:r>
        <w:t xml:space="preserve">Introduction</w:t>
      </w:r>
    </w:p>
    <w:p>
      <w:pPr>
        <w:pStyle w:val="FirstParagraph"/>
      </w:pPr>
      <w:r>
        <w:t xml:space="preserve">This undergraduate thesis explores the critical role of a</w:t>
      </w:r>
      <w:r>
        <w:t xml:space="preserve"> </w:t>
      </w:r>
      <w:r>
        <w:rPr>
          <w:bCs/>
          <w:b/>
        </w:rPr>
        <w:t xml:space="preserve">UX UI Designer</w:t>
      </w:r>
      <w:r>
        <w:t xml:space="preserve"> </w:t>
      </w:r>
      <w:r>
        <w:t xml:space="preserve">in shaping user experiences for digital products tailored to the unique cultural, linguistic, and technological landscape of</w:t>
      </w:r>
      <w:r>
        <w:t xml:space="preserve"> </w:t>
      </w:r>
      <w:r>
        <w:rPr>
          <w:bCs/>
          <w:b/>
        </w:rPr>
        <w:t xml:space="preserve">Belgium Brussels</w:t>
      </w:r>
      <w:r>
        <w:t xml:space="preserve">. As a multilingual and multicultural hub, Brussels presents distinct challenges and opportunities for designers aiming to create inclusive, accessible, and effective user interfaces. This document examines how UX/UI principles can be applied to address the specific needs of users in Belgium Brussels while aligning with global design trends. The thesis emphasizes the importance of understanding local user behavior, cultural nuances, and regulatory frameworks to ensure digital products resonate with a diverse audience.</w:t>
      </w:r>
    </w:p>
    <w:bookmarkEnd w:id="20"/>
    <w:bookmarkStart w:id="21" w:name="Xe9a3c5372b311ca46f8f88be6ded31df81ae316"/>
    <w:p>
      <w:pPr>
        <w:pStyle w:val="Heading2"/>
      </w:pPr>
      <w:r>
        <w:t xml:space="preserve">The Importance of UX/UI Design in Belgium Brussels</w:t>
      </w:r>
    </w:p>
    <w:p>
      <w:pPr>
        <w:pStyle w:val="FirstParagraph"/>
      </w:pPr>
      <w:r>
        <w:rPr>
          <w:bCs/>
          <w:b/>
        </w:rPr>
        <w:t xml:space="preserve">Belgium Brussels</w:t>
      </w:r>
      <w:r>
        <w:t xml:space="preserve"> </w:t>
      </w:r>
      <w:r>
        <w:t xml:space="preserve">is a dynamic city known for its political significance, historical heritage, and vibrant multicultural environment. With over 10 million inhabitants in the Brussels-Capital Region alone, the demand for digital products—ranging from public services to e-commerce platforms—has surged. A</w:t>
      </w:r>
      <w:r>
        <w:t xml:space="preserve"> </w:t>
      </w:r>
      <w:r>
        <w:rPr>
          <w:bCs/>
          <w:b/>
        </w:rPr>
        <w:t xml:space="preserve">UX UI Designer</w:t>
      </w:r>
      <w:r>
        <w:t xml:space="preserve"> </w:t>
      </w:r>
      <w:r>
        <w:t xml:space="preserve">plays a pivotal role in ensuring these products are intuitive, accessible, and culturally relevant.</w:t>
      </w:r>
    </w:p>
    <w:p>
      <w:pPr>
        <w:numPr>
          <w:ilvl w:val="0"/>
          <w:numId w:val="1001"/>
        </w:numPr>
        <w:pStyle w:val="Compact"/>
      </w:pPr>
      <w:r>
        <w:rPr>
          <w:bCs/>
          <w:b/>
        </w:rPr>
        <w:t xml:space="preserve">Cultural Adaptation:</w:t>
      </w:r>
      <w:r>
        <w:t xml:space="preserve"> </w:t>
      </w:r>
      <w:r>
        <w:t xml:space="preserve">Brussels is home to communities speaking French, Dutch, and English. UX/UI designers must create interfaces that accommodate multilingualism without compromising usability.</w:t>
      </w:r>
    </w:p>
    <w:p>
      <w:pPr>
        <w:numPr>
          <w:ilvl w:val="0"/>
          <w:numId w:val="1001"/>
        </w:numPr>
        <w:pStyle w:val="Compact"/>
      </w:pPr>
      <w:r>
        <w:rPr>
          <w:bCs/>
          <w:b/>
        </w:rPr>
        <w:t xml:space="preserve">Accessibility Standards:</w:t>
      </w:r>
      <w:r>
        <w:t xml:space="preserve"> </w:t>
      </w:r>
      <w:r>
        <w:t xml:space="preserve">Belgium enforces strict accessibility laws (e.g., the Belgian Accessibility Act). A UX/UI Designer must ensure compliance with these regulations to cater to users with disabilities.</w:t>
      </w:r>
    </w:p>
    <w:p>
      <w:pPr>
        <w:numPr>
          <w:ilvl w:val="0"/>
          <w:numId w:val="1001"/>
        </w:numPr>
        <w:pStyle w:val="Compact"/>
      </w:pPr>
      <w:r>
        <w:rPr>
          <w:bCs/>
          <w:b/>
        </w:rPr>
        <w:t xml:space="preserve">User-Centric Design:</w:t>
      </w:r>
      <w:r>
        <w:t xml:space="preserve"> </w:t>
      </w:r>
      <w:r>
        <w:t xml:space="preserve">The success of digital products in Brussels depends on understanding local user habits, such as mobile-first preferences or reliance on public transportation apps for navigation.</w:t>
      </w:r>
    </w:p>
    <w:bookmarkEnd w:id="21"/>
    <w:bookmarkStart w:id="22" w:name="Xa37b52a08da1d97c7a333f7699a078fc8b393b4"/>
    <w:p>
      <w:pPr>
        <w:pStyle w:val="Heading2"/>
      </w:pPr>
      <w:r>
        <w:t xml:space="preserve">Challenges Faced by UX/UI Designers in Belgium Brussels</w:t>
      </w:r>
    </w:p>
    <w:p>
      <w:pPr>
        <w:pStyle w:val="FirstParagraph"/>
      </w:pPr>
      <w:r>
        <w:t xml:space="preserve">While the demand for skilled</w:t>
      </w:r>
      <w:r>
        <w:t xml:space="preserve"> </w:t>
      </w:r>
      <w:r>
        <w:rPr>
          <w:bCs/>
          <w:b/>
        </w:rPr>
        <w:t xml:space="preserve">UX UI Designers</w:t>
      </w:r>
      <w:r>
        <w:t xml:space="preserve"> </w:t>
      </w:r>
      <w:r>
        <w:t xml:space="preserve">is high, several challenges arise when designing for</w:t>
      </w:r>
      <w:r>
        <w:t xml:space="preserve"> </w:t>
      </w:r>
      <w:r>
        <w:rPr>
          <w:bCs/>
          <w:b/>
        </w:rPr>
        <w:t xml:space="preserve">Belgium Brussels</w:t>
      </w:r>
      <w:r>
        <w:t xml:space="preserve">:</w:t>
      </w:r>
    </w:p>
    <w:p>
      <w:pPr>
        <w:numPr>
          <w:ilvl w:val="0"/>
          <w:numId w:val="1002"/>
        </w:numPr>
        <w:pStyle w:val="Compact"/>
      </w:pPr>
      <w:r>
        <w:rPr>
          <w:bCs/>
          <w:b/>
        </w:rPr>
        <w:t xml:space="preserve">Linguistic Diversity:</w:t>
      </w:r>
      <w:r>
        <w:t xml:space="preserve"> </w:t>
      </w:r>
      <w:r>
        <w:t xml:space="preserve">Designing interfaces that support multiple languages requires careful consideration of space allocation, translation accuracy, and cultural context. For example, a French phrase might require more characters than its Dutch equivalent.</w:t>
      </w:r>
    </w:p>
    <w:p>
      <w:pPr>
        <w:numPr>
          <w:ilvl w:val="0"/>
          <w:numId w:val="1002"/>
        </w:numPr>
        <w:pStyle w:val="Compact"/>
      </w:pPr>
      <w:r>
        <w:rPr>
          <w:bCs/>
          <w:b/>
        </w:rPr>
        <w:t xml:space="preserve">Regulatory Compliance:</w:t>
      </w:r>
      <w:r>
        <w:t xml:space="preserve"> </w:t>
      </w:r>
      <w:r>
        <w:t xml:space="preserve">Adhering to Belgium’s data protection laws (GDPR) and accessibility standards adds complexity to the design process. UX/UI designers must collaborate closely with legal teams to ensure digital products meet all requirements.</w:t>
      </w:r>
    </w:p>
    <w:p>
      <w:pPr>
        <w:numPr>
          <w:ilvl w:val="0"/>
          <w:numId w:val="1002"/>
        </w:numPr>
        <w:pStyle w:val="Compact"/>
      </w:pPr>
      <w:r>
        <w:rPr>
          <w:bCs/>
          <w:b/>
        </w:rPr>
        <w:t xml:space="preserve">Cultural Sensitivity:</w:t>
      </w:r>
      <w:r>
        <w:t xml:space="preserve"> </w:t>
      </w:r>
      <w:r>
        <w:t xml:space="preserve">Visual elements, such as color schemes or iconography, may carry different meanings in French-speaking versus Dutch-speaking communities. A</w:t>
      </w:r>
      <w:r>
        <w:t xml:space="preserve"> </w:t>
      </w:r>
      <w:r>
        <w:rPr>
          <w:bCs/>
          <w:b/>
        </w:rPr>
        <w:t xml:space="preserve">UX UI Designer</w:t>
      </w:r>
      <w:r>
        <w:t xml:space="preserve"> </w:t>
      </w:r>
      <w:r>
        <w:t xml:space="preserve">must conduct thorough research to avoid unintended cultural missteps.</w:t>
      </w:r>
    </w:p>
    <w:bookmarkEnd w:id="22"/>
    <w:bookmarkStart w:id="23" w:name="X2335135c5842fde52678d82a7ed66e45394e556"/>
    <w:p>
      <w:pPr>
        <w:pStyle w:val="Heading2"/>
      </w:pPr>
      <w:r>
        <w:t xml:space="preserve">Casual and Practical Applications of UX/UI Design in Brussels</w:t>
      </w:r>
    </w:p>
    <w:p>
      <w:pPr>
        <w:pStyle w:val="FirstParagraph"/>
      </w:pPr>
      <w:r>
        <w:t xml:space="preserve">The practical applications of</w:t>
      </w:r>
      <w:r>
        <w:t xml:space="preserve"> </w:t>
      </w:r>
      <w:r>
        <w:rPr>
          <w:bCs/>
          <w:b/>
        </w:rPr>
        <w:t xml:space="preserve">UX/UI Designers</w:t>
      </w:r>
      <w:r>
        <w:t xml:space="preserve"> </w:t>
      </w:r>
      <w:r>
        <w:t xml:space="preserve">in</w:t>
      </w:r>
      <w:r>
        <w:t xml:space="preserve"> </w:t>
      </w:r>
      <w:r>
        <w:rPr>
          <w:bCs/>
          <w:b/>
        </w:rPr>
        <w:t xml:space="preserve">Belgium Brussels</w:t>
      </w:r>
      <w:r>
        <w:t xml:space="preserve"> </w:t>
      </w:r>
      <w:r>
        <w:t xml:space="preserve">span various industries, including:</w:t>
      </w:r>
    </w:p>
    <w:p>
      <w:pPr>
        <w:numPr>
          <w:ilvl w:val="0"/>
          <w:numId w:val="1003"/>
        </w:numPr>
        <w:pStyle w:val="Compact"/>
      </w:pPr>
      <w:r>
        <w:rPr>
          <w:bCs/>
          <w:b/>
        </w:rPr>
        <w:t xml:space="preserve">PUBLIC SERVICES:</w:t>
      </w:r>
      <w:r>
        <w:t xml:space="preserve"> </w:t>
      </w:r>
      <w:r>
        <w:t xml:space="preserve">Redesigning the website for the City of Brussels to improve navigation for residents and tourists. This includes integrating multilingual support, optimizing mobile responsiveness, and ensuring compliance with accessibility laws.</w:t>
      </w:r>
    </w:p>
    <w:p>
      <w:pPr>
        <w:numPr>
          <w:ilvl w:val="0"/>
          <w:numId w:val="1003"/>
        </w:numPr>
        <w:pStyle w:val="Compact"/>
      </w:pPr>
      <w:r>
        <w:rPr>
          <w:bCs/>
          <w:b/>
        </w:rPr>
        <w:t xml:space="preserve">TOURISM AND CULTURE:</w:t>
      </w:r>
      <w:r>
        <w:t xml:space="preserve"> </w:t>
      </w:r>
      <w:r>
        <w:t xml:space="preserve">Creating an app for local museums or cultural institutions that highlights historical significance while offering interactive features tailored to younger demographics.</w:t>
      </w:r>
    </w:p>
    <w:p>
      <w:pPr>
        <w:numPr>
          <w:ilvl w:val="0"/>
          <w:numId w:val="1003"/>
        </w:numPr>
        <w:pStyle w:val="Compact"/>
      </w:pPr>
      <w:r>
        <w:rPr>
          <w:bCs/>
          <w:b/>
        </w:rPr>
        <w:t xml:space="preserve">E-COMMERCE:</w:t>
      </w:r>
      <w:r>
        <w:t xml:space="preserve"> </w:t>
      </w:r>
      <w:r>
        <w:t xml:space="preserve">Developing a user-friendly e-commerce platform for Brussels-based businesses, such as artisanal product sellers, by incorporating high-quality visuals, localized payment options (e.g., Bancontact), and seamless checkout processes.</w:t>
      </w:r>
    </w:p>
    <w:bookmarkEnd w:id="23"/>
    <w:bookmarkStart w:id="24" w:name="Xb58e0d9f96824ca3a1d0f146c95bcdbef6a034a"/>
    <w:p>
      <w:pPr>
        <w:pStyle w:val="Heading2"/>
      </w:pPr>
      <w:r>
        <w:t xml:space="preserve">The Future of UX/UI Design in Belgium Brussels</w:t>
      </w:r>
    </w:p>
    <w:p>
      <w:pPr>
        <w:pStyle w:val="FirstParagraph"/>
      </w:pPr>
      <w:r>
        <w:t xml:space="preserve">As</w:t>
      </w:r>
      <w:r>
        <w:t xml:space="preserve"> </w:t>
      </w:r>
      <w:r>
        <w:rPr>
          <w:bCs/>
          <w:b/>
        </w:rPr>
        <w:t xml:space="preserve">Belgium Brussels</w:t>
      </w:r>
      <w:r>
        <w:t xml:space="preserve"> </w:t>
      </w:r>
      <w:r>
        <w:t xml:space="preserve">continues to evolve into a tech-forward city, the role of a</w:t>
      </w:r>
      <w:r>
        <w:t xml:space="preserve"> </w:t>
      </w:r>
      <w:r>
        <w:rPr>
          <w:bCs/>
          <w:b/>
        </w:rPr>
        <w:t xml:space="preserve">UX UI Designer</w:t>
      </w:r>
      <w:r>
        <w:t xml:space="preserve"> </w:t>
      </w:r>
      <w:r>
        <w:t xml:space="preserve">will become even more critical. Emerging trends such as augmented reality (AR) for virtual tourism or AI-driven chatbots for customer service require designers to stay ahead of the curve. Additionally, sustainability is gaining traction in UX/UI design—ensuring digital products are energy-efficient and minimize environmental impact.</w:t>
      </w:r>
    </w:p>
    <w:p>
      <w:pPr>
        <w:pStyle w:val="BodyText"/>
      </w:pPr>
      <w:r>
        <w:t xml:space="preserve">The</w:t>
      </w:r>
      <w:r>
        <w:t xml:space="preserve"> </w:t>
      </w:r>
      <w:r>
        <w:rPr>
          <w:bCs/>
          <w:b/>
        </w:rPr>
        <w:t xml:space="preserve">Belgium Brussels</w:t>
      </w:r>
      <w:r>
        <w:t xml:space="preserve"> </w:t>
      </w:r>
      <w:r>
        <w:t xml:space="preserve">government has also launched initiatives to promote digital innovation, such as the Digital Belgium Strategy. These programs underscore the need for skilled</w:t>
      </w:r>
      <w:r>
        <w:t xml:space="preserve"> </w:t>
      </w:r>
      <w:r>
        <w:rPr>
          <w:bCs/>
          <w:b/>
        </w:rPr>
        <w:t xml:space="preserve">UX UI Designers</w:t>
      </w:r>
      <w:r>
        <w:t xml:space="preserve"> </w:t>
      </w:r>
      <w:r>
        <w:t xml:space="preserve">who can bridge the gap between technological advancements and user needs.</w:t>
      </w:r>
    </w:p>
    <w:bookmarkEnd w:id="24"/>
    <w:bookmarkStart w:id="25" w:name="Xb0cabda2958650573579781a4da25b0db49eeba"/>
    <w:p>
      <w:pPr>
        <w:pStyle w:val="Heading2"/>
      </w:pPr>
      <w:r>
        <w:t xml:space="preserve">Cultural Considerations in UX/UI Design for Brussels</w:t>
      </w:r>
    </w:p>
    <w:p>
      <w:pPr>
        <w:pStyle w:val="FirstParagraph"/>
      </w:pPr>
      <w:r>
        <w:t xml:space="preserve">A</w:t>
      </w:r>
      <w:r>
        <w:t xml:space="preserve"> </w:t>
      </w:r>
      <w:r>
        <w:rPr>
          <w:bCs/>
          <w:b/>
        </w:rPr>
        <w:t xml:space="preserve">UX UI Designer</w:t>
      </w:r>
      <w:r>
        <w:t xml:space="preserve"> </w:t>
      </w:r>
      <w:r>
        <w:t xml:space="preserve">working in</w:t>
      </w:r>
      <w:r>
        <w:t xml:space="preserve"> </w:t>
      </w:r>
      <w:r>
        <w:rPr>
          <w:bCs/>
          <w:b/>
        </w:rPr>
        <w:t xml:space="preserve">Belgium Brussels</w:t>
      </w:r>
      <w:r>
        <w:t xml:space="preserve"> </w:t>
      </w:r>
      <w:r>
        <w:t xml:space="preserve">must prioritize cultural inclusivity. This involves:</w:t>
      </w:r>
    </w:p>
    <w:p>
      <w:pPr>
        <w:numPr>
          <w:ilvl w:val="0"/>
          <w:numId w:val="1004"/>
        </w:numPr>
        <w:pStyle w:val="Compact"/>
      </w:pPr>
      <w:r>
        <w:rPr>
          <w:bCs/>
          <w:b/>
        </w:rPr>
        <w:t xml:space="preserve">User Research:</w:t>
      </w:r>
      <w:r>
        <w:t xml:space="preserve"> </w:t>
      </w:r>
      <w:r>
        <w:t xml:space="preserve">Conducting interviews or surveys with residents from diverse backgrounds to identify pain points and preferences.</w:t>
      </w:r>
    </w:p>
    <w:p>
      <w:pPr>
        <w:numPr>
          <w:ilvl w:val="0"/>
          <w:numId w:val="1004"/>
        </w:numPr>
        <w:pStyle w:val="Compact"/>
      </w:pPr>
      <w:r>
        <w:rPr>
          <w:bCs/>
          <w:b/>
        </w:rPr>
        <w:t xml:space="preserve">Cross-Cultural Testing:</w:t>
      </w:r>
      <w:r>
        <w:t xml:space="preserve"> </w:t>
      </w:r>
      <w:r>
        <w:t xml:space="preserve">Testing interfaces with both French- and Dutch-speaking users to ensure consistency and clarity.</w:t>
      </w:r>
    </w:p>
    <w:p>
      <w:pPr>
        <w:numPr>
          <w:ilvl w:val="0"/>
          <w:numId w:val="1004"/>
        </w:numPr>
        <w:pStyle w:val="Compact"/>
      </w:pPr>
      <w:r>
        <w:rPr>
          <w:bCs/>
          <w:b/>
        </w:rPr>
        <w:t xml:space="preserve">Local Partnerships:</w:t>
      </w:r>
      <w:r>
        <w:t xml:space="preserve"> </w:t>
      </w:r>
      <w:r>
        <w:t xml:space="preserve">Collaborating with local organizations, such as the Brussels-Capital Region’s Innovation Hub, to stay informed about regional trends and challenges.</w:t>
      </w:r>
    </w:p>
    <w:bookmarkEnd w:id="25"/>
    <w:bookmarkStart w:id="26" w:name="conclusion"/>
    <w:p>
      <w:pPr>
        <w:pStyle w:val="Heading2"/>
      </w:pPr>
      <w:r>
        <w:t xml:space="preserve">Conclusion</w:t>
      </w:r>
    </w:p>
    <w:p>
      <w:pPr>
        <w:pStyle w:val="FirstParagraph"/>
      </w:pPr>
      <w:r>
        <w:t xml:space="preserve">In summary, this undergraduate thesis highlights the indispensable role of a</w:t>
      </w:r>
      <w:r>
        <w:t xml:space="preserve"> </w:t>
      </w:r>
      <w:r>
        <w:rPr>
          <w:bCs/>
          <w:b/>
        </w:rPr>
        <w:t xml:space="preserve">UX UI Designer</w:t>
      </w:r>
      <w:r>
        <w:t xml:space="preserve"> </w:t>
      </w:r>
      <w:r>
        <w:t xml:space="preserve">in shaping user experiences for digital products in</w:t>
      </w:r>
      <w:r>
        <w:t xml:space="preserve"> </w:t>
      </w:r>
      <w:r>
        <w:rPr>
          <w:bCs/>
          <w:b/>
        </w:rPr>
        <w:t xml:space="preserve">Belgium Brussels</w:t>
      </w:r>
      <w:r>
        <w:t xml:space="preserve">. The city’s unique blend of linguistic diversity, regulatory complexity, and cultural richness presents both challenges and opportunities for designers. By adhering to principles of inclusivity, accessibility, and user-centric design,</w:t>
      </w:r>
      <w:r>
        <w:t xml:space="preserve"> </w:t>
      </w:r>
      <w:r>
        <w:rPr>
          <w:bCs/>
          <w:b/>
        </w:rPr>
        <w:t xml:space="preserve">UX UI Designers</w:t>
      </w:r>
      <w:r>
        <w:t xml:space="preserve"> </w:t>
      </w:r>
      <w:r>
        <w:t xml:space="preserve">can create solutions that resonate with Brussels’ dynamic population. As the digital landscape continues to evolve, the demand for skilled designers who understand the nuances of</w:t>
      </w:r>
      <w:r>
        <w:t xml:space="preserve"> </w:t>
      </w:r>
      <w:r>
        <w:rPr>
          <w:bCs/>
          <w:b/>
        </w:rPr>
        <w:t xml:space="preserve">Belgium Brussels</w:t>
      </w:r>
      <w:r>
        <w:t xml:space="preserve"> </w:t>
      </w:r>
      <w:r>
        <w:t xml:space="preserve">will only grow.</w:t>
      </w:r>
    </w:p>
    <w:p>
      <w:pPr>
        <w:pStyle w:val="BodyText"/>
      </w:pPr>
      <w:r>
        <w:t xml:space="preserve">This thesis serves as a foundation for further research into how UX/UI design can address emerging needs in urban environments like</w:t>
      </w:r>
      <w:r>
        <w:t xml:space="preserve"> </w:t>
      </w:r>
      <w:r>
        <w:rPr>
          <w:bCs/>
          <w:b/>
        </w:rPr>
        <w:t xml:space="preserve">Belgium Brussels</w:t>
      </w:r>
      <w:r>
        <w:t xml:space="preserve">, ensuring that technology remains a tool for empowerment, not exclusion.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UX/UI Designer in Enhancing User Experience in Digital Products for Belgium Brussels</dc:title>
  <dc:creator/>
  <dc:language>en</dc:language>
  <cp:keywords/>
  <dcterms:created xsi:type="dcterms:W3CDTF">2026-07-23T11:09:57Z</dcterms:created>
  <dcterms:modified xsi:type="dcterms:W3CDTF">2026-07-23T11:09:57Z</dcterms:modified>
</cp:coreProperties>
</file>

<file path=docProps/custom.xml><?xml version="1.0" encoding="utf-8"?>
<Properties xmlns="http://schemas.openxmlformats.org/officeDocument/2006/custom-properties" xmlns:vt="http://schemas.openxmlformats.org/officeDocument/2006/docPropsVTypes"/>
</file>