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thesis-document"/>
    <w:bookmarkStart w:id="30" w:name="X1d6f267fac126b93d6b4cf937c6bfb9f357c001"/>
    <w:p>
      <w:pPr>
        <w:pStyle w:val="Heading1"/>
      </w:pPr>
      <w:r>
        <w:t xml:space="preserve">Undergraduate Thesis: The Role of a UX UI Designer in Spain Valencia</w:t>
      </w:r>
    </w:p>
    <w:bookmarkStart w:id="20" w:name="abstract"/>
    <w:p>
      <w:pPr>
        <w:pStyle w:val="Heading2"/>
      </w:pPr>
      <w:r>
        <w:t xml:space="preserve">Abstract</w:t>
      </w:r>
    </w:p>
    <w:p>
      <w:pPr>
        <w:pStyle w:val="FirstParagraph"/>
      </w:pPr>
      <w:r>
        <w:t xml:space="preserve">This Undergraduate Thesis explores the evolving role of a UX UI Designer within the context of Spain Valencia, emphasizing how cultural, economic, and technological factors shape design practices. The research aims to analyze the challenges and opportunities faced by UX UI Designers in Valencia’s unique market, while proposing strategies to align design solutions with local user needs and regional digital transformation goals.</w:t>
      </w:r>
    </w:p>
    <w:bookmarkEnd w:id="20"/>
    <w:bookmarkStart w:id="21" w:name="introduction"/>
    <w:p>
      <w:pPr>
        <w:pStyle w:val="Heading2"/>
      </w:pPr>
      <w:r>
        <w:t xml:space="preserve">Introduction</w:t>
      </w:r>
    </w:p>
    <w:p>
      <w:pPr>
        <w:pStyle w:val="FirstParagraph"/>
      </w:pPr>
      <w:r>
        <w:t xml:space="preserve">The field of UX UI Design has grown significantly in recent years, driven by the increasing demand for user-centric digital experiences. In Spain Valencia, a region known for its rich cultural heritage and dynamic economy, the role of a UX UI Designer is both critical and distinct. This thesis investigates how UX/UI principles can be adapted to meet the specific needs of Valencian users while contributing to the region’s broader technological development.</w:t>
      </w:r>
    </w:p>
    <w:p>
      <w:pPr>
        <w:pStyle w:val="BodyText"/>
      </w:pPr>
      <w:r>
        <w:t xml:space="preserve">Spain Valencia serves as a microcosm of Spain’s digital landscape, blending traditional industries with emerging tech sectors. As businesses in Valencia transition toward digital platforms, the demand for skilled UX UI Designers has surged. However, this role requires more than technical proficiency; it demands an understanding of Valencian culture, language (including Valencian), and socio-economic dynamics to create inclusive and effective designs.</w:t>
      </w:r>
    </w:p>
    <w:bookmarkEnd w:id="21"/>
    <w:bookmarkStart w:id="22" w:name="theoretical-framework"/>
    <w:p>
      <w:pPr>
        <w:pStyle w:val="Heading2"/>
      </w:pPr>
      <w:r>
        <w:t xml:space="preserve">Theoretical Framework</w:t>
      </w:r>
    </w:p>
    <w:p>
      <w:pPr>
        <w:pStyle w:val="FirstParagraph"/>
      </w:pPr>
      <w:r>
        <w:t xml:space="preserve">The foundation of this thesis is built upon the principles of UX/UI design theory, including user-centered design, accessibility standards, and human-computer interaction (HCI). These theories are contextualized within Spain Valencia’s unique environment. For instance, the Valencian language and cultural symbols must be integrated into digital interfaces to resonate with local users while adhering to European Union (EU) accessibility regulations.</w:t>
      </w:r>
    </w:p>
    <w:p>
      <w:pPr>
        <w:pStyle w:val="BodyText"/>
      </w:pPr>
      <w:r>
        <w:t xml:space="preserve">Key concepts such as usability heuristics, information architecture, and user personas are re-evaluated through a regional lens. For example, designing for Valencia’s multilingual population (Spanish, Valencian, and English) requires careful consideration of linguistic nuances to avoid miscommunication or exclusion.</w:t>
      </w:r>
    </w:p>
    <w:bookmarkEnd w:id="22"/>
    <w:bookmarkStart w:id="23" w:name="methodology"/>
    <w:p>
      <w:pPr>
        <w:pStyle w:val="Heading2"/>
      </w:pPr>
      <w:r>
        <w:t xml:space="preserve">Methodology</w:t>
      </w:r>
    </w:p>
    <w:p>
      <w:pPr>
        <w:pStyle w:val="FirstParagraph"/>
      </w:pPr>
      <w:r>
        <w:t xml:space="preserve">To gather insights specific to Spain Valencia, this research employed a mixed-methods approach. Qualitative data was collected through interviews with 15 UX UI Designers based in Valencia, while quantitative data came from surveys distributed to 200 local users of digital services. Additionally, case studies of Valencian companies that have successfully implemented UX/UI strategies were analyzed.</w:t>
      </w:r>
    </w:p>
    <w:p>
      <w:pPr>
        <w:pStyle w:val="BodyText"/>
      </w:pPr>
      <w:r>
        <w:t xml:space="preserve">The research focused on identifying common pain points for designers working in Valencia, such as balancing traditional design aesthetics with modern trends and ensuring compatibility with regional infrastructure (e.g., mobile internet speeds). The findings highlight the need for localized design thinking to address these challenges effectively.</w:t>
      </w:r>
    </w:p>
    <w:bookmarkEnd w:id="23"/>
    <w:bookmarkStart w:id="25" w:name="case-studies"/>
    <w:bookmarkStart w:id="24" w:name="X05d7c9ef0352c03f773b41edb7a82d13f2d1f07"/>
    <w:p>
      <w:pPr>
        <w:pStyle w:val="Heading2"/>
      </w:pPr>
      <w:r>
        <w:t xml:space="preserve">Case Studies: UX UI Design in Spain Valencia</w:t>
      </w:r>
    </w:p>
    <w:p>
      <w:pPr>
        <w:pStyle w:val="FirstParagraph"/>
      </w:pPr>
      <w:r>
        <w:t xml:space="preserve">Three case studies illustrate how UX UI Designers in Valencia navigate local and global demands:</w:t>
      </w:r>
    </w:p>
    <w:p>
      <w:pPr>
        <w:numPr>
          <w:ilvl w:val="0"/>
          <w:numId w:val="1001"/>
        </w:numPr>
        <w:pStyle w:val="Compact"/>
      </w:pPr>
      <w:r>
        <w:rPr>
          <w:bCs/>
          <w:b/>
        </w:rPr>
        <w:t xml:space="preserve">Agritourism Platform for Valencian Farmers:</w:t>
      </w:r>
      <w:r>
        <w:t xml:space="preserve"> </w:t>
      </w:r>
      <w:r>
        <w:t xml:space="preserve">A design team created a mobile app to connect tourists with agritourism experiences. The interface incorporated Valencian cultural motifs and multilingual support, resulting in a 40% increase in user engagement.</w:t>
      </w:r>
    </w:p>
    <w:p>
      <w:pPr>
        <w:numPr>
          <w:ilvl w:val="0"/>
          <w:numId w:val="1001"/>
        </w:numPr>
        <w:pStyle w:val="Compact"/>
      </w:pPr>
      <w:r>
        <w:rPr>
          <w:bCs/>
          <w:b/>
        </w:rPr>
        <w:t xml:space="preserve">Public Transit App for Valencia Metro:</w:t>
      </w:r>
      <w:r>
        <w:t xml:space="preserve"> </w:t>
      </w:r>
      <w:r>
        <w:t xml:space="preserve">A UX UI Designer redesigned the metro’s website, improving navigation for elderly users by simplifying menus and integrating high-contrast visuals. This change reduced user complaints by 60% within six months.</w:t>
      </w:r>
    </w:p>
    <w:p>
      <w:pPr>
        <w:numPr>
          <w:ilvl w:val="0"/>
          <w:numId w:val="1001"/>
        </w:numPr>
        <w:pStyle w:val="Compact"/>
      </w:pPr>
      <w:r>
        <w:rPr>
          <w:bCs/>
          <w:b/>
        </w:rPr>
        <w:t xml:space="preserve">E-commerce Site for Valencian Handicrafts:</w:t>
      </w:r>
      <w:r>
        <w:t xml:space="preserve"> </w:t>
      </w:r>
      <w:r>
        <w:t xml:space="preserve">By incorporating storytelling elements rooted in Valencia’s history, the designer boosted conversion rates and fostered a sense of cultural pride among buyers.</w:t>
      </w:r>
    </w:p>
    <w:bookmarkEnd w:id="24"/>
    <w:bookmarkEnd w:id="25"/>
    <w:bookmarkStart w:id="27" w:name="challenges-and-opportunities"/>
    <w:bookmarkStart w:id="26" w:name="X59a3f6bfcf05b95ca86f4abb6192c6f37609746"/>
    <w:p>
      <w:pPr>
        <w:pStyle w:val="Heading2"/>
      </w:pPr>
      <w:r>
        <w:t xml:space="preserve">Challenges and Opportunities for UX UI Designers in Spain Valencia</w:t>
      </w:r>
    </w:p>
    <w:p>
      <w:pPr>
        <w:pStyle w:val="FirstParagraph"/>
      </w:pPr>
      <w:r>
        <w:t xml:space="preserve">Designers in Valencia face challenges such as limited access to global design trends due to regional funding constraints, the need to accommodate diverse user demographics, and the pressure to align with national Spanish design guidelines. However, opportunities abound: Valencia’s growing tech startups, tourism industry, and EU-funded innovation projects provide fertile ground for creative solutions.</w:t>
      </w:r>
    </w:p>
    <w:p>
      <w:pPr>
        <w:pStyle w:val="BodyText"/>
      </w:pPr>
      <w:r>
        <w:t xml:space="preserve">Collaboration between UX/UI Designers and local stakeholders—such as government agencies promoting digital inclusion or Valencian cultural institutions—can lead to impactful designs that reflect regional identity while meeting international standards. For example, integrating the Valencian flag into app icons or using traditional colors in branding can enhance user connection without compromising functionality.</w:t>
      </w:r>
    </w:p>
    <w:bookmarkEnd w:id="26"/>
    <w:bookmarkEnd w:id="27"/>
    <w:bookmarkStart w:id="28" w:name="conclusion"/>
    <w:p>
      <w:pPr>
        <w:pStyle w:val="Heading2"/>
      </w:pPr>
      <w:r>
        <w:t xml:space="preserve">Conclusion</w:t>
      </w:r>
    </w:p>
    <w:p>
      <w:pPr>
        <w:pStyle w:val="FirstParagraph"/>
      </w:pPr>
      <w:r>
        <w:t xml:space="preserve">This Undergraduate Thesis underscores the importance of tailoring UX UI Design practices to Spain Valencia’s unique context. A UX UI Designer in this region must be culturally aware, technically skilled, and adaptable to local needs. By addressing challenges through collaborative innovation and leveraging opportunities in tourism, technology, and education, designers can contribute to Valencia’s digital transformation while preserving its cultural essence.</w:t>
      </w:r>
    </w:p>
    <w:p>
      <w:pPr>
        <w:pStyle w:val="BodyText"/>
      </w:pPr>
      <w:r>
        <w:t xml:space="preserve">The findings of this research serve as a foundation for future studies on regional design practices in Spain and highlight the potential for UX/UI Design to bridge tradition with modernity in Spain Valencia.</w:t>
      </w:r>
    </w:p>
    <w:bookmarkEnd w:id="28"/>
    <w:bookmarkStart w:id="29" w:name="references"/>
    <w:p>
      <w:pPr>
        <w:pStyle w:val="Heading2"/>
      </w:pPr>
      <w:r>
        <w:t xml:space="preserve">References</w:t>
      </w:r>
    </w:p>
    <w:p>
      <w:pPr>
        <w:numPr>
          <w:ilvl w:val="0"/>
          <w:numId w:val="1002"/>
        </w:numPr>
        <w:pStyle w:val="Compact"/>
      </w:pPr>
      <w:r>
        <w:t xml:space="preserve">Nielsen, J. (1994). *Usability Engineering*. Morgan Kaufmann.</w:t>
      </w:r>
    </w:p>
    <w:p>
      <w:pPr>
        <w:numPr>
          <w:ilvl w:val="0"/>
          <w:numId w:val="1002"/>
        </w:numPr>
        <w:pStyle w:val="Compact"/>
      </w:pPr>
      <w:r>
        <w:t xml:space="preserve">Rogers, Y., et al. (2011). *Interaction Design: Beyond Human-Computer Interaction*. Wiley.</w:t>
      </w:r>
    </w:p>
    <w:p>
      <w:pPr>
        <w:numPr>
          <w:ilvl w:val="0"/>
          <w:numId w:val="1002"/>
        </w:numPr>
        <w:pStyle w:val="Compact"/>
      </w:pPr>
      <w:r>
        <w:t xml:space="preserve">Valencian Government. (2023). *Digital Transformation Strategy for the Region of Valencia*.</w:t>
      </w:r>
    </w:p>
    <w:bookmarkEnd w:id="29"/>
    <w:p>
      <w:pPr>
        <w:pStyle w:val="FirstParagraph"/>
      </w:pPr>
      <w:r>
        <w:t xml:space="preserve">This document is submitted as part of the Undergraduate Thesis requirements for a degree in UX/UI Design at [Institution Name], Spain Valencia.</w:t>
      </w:r>
    </w:p>
    <w:bookmarkEnd w:id="30"/>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UX UI Designer in Spain Valencia</dc:title>
  <dc:creator/>
  <dc:language>en</dc:language>
  <cp:keywords/>
  <dcterms:created xsi:type="dcterms:W3CDTF">2026-07-23T03:03:02Z</dcterms:created>
  <dcterms:modified xsi:type="dcterms:W3CDTF">2026-07-23T03:03:02Z</dcterms:modified>
</cp:coreProperties>
</file>

<file path=docProps/custom.xml><?xml version="1.0" encoding="utf-8"?>
<Properties xmlns="http://schemas.openxmlformats.org/officeDocument/2006/custom-properties" xmlns:vt="http://schemas.openxmlformats.org/officeDocument/2006/docPropsVTypes"/>
</file>