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Veterinarians</w:t>
      </w:r>
      <w:r>
        <w:t xml:space="preserve"> </w:t>
      </w:r>
      <w:r>
        <w:t xml:space="preserve">in</w:t>
      </w:r>
      <w:r>
        <w:t xml:space="preserve"> </w:t>
      </w:r>
      <w:r>
        <w:t xml:space="preserve">Algeria:</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79e38e76866617fcf1f797ac531a0445564b024"/>
    <w:p>
      <w:pPr>
        <w:pStyle w:val="Heading1"/>
      </w:pPr>
      <w:r>
        <w:t xml:space="preserve">Undergraduate Thesis on the Role of Veterinarians in Algeria: A Focus on Algiers</w:t>
      </w:r>
    </w:p>
    <w:bookmarkStart w:id="20" w:name="abstract"/>
    <w:p>
      <w:pPr>
        <w:pStyle w:val="Heading2"/>
      </w:pPr>
      <w:r>
        <w:t xml:space="preserve">Abstract</w:t>
      </w:r>
    </w:p>
    <w:p>
      <w:pPr>
        <w:pStyle w:val="FirstParagraph"/>
      </w:pPr>
      <w:r>
        <w:t xml:space="preserve">This Undergraduate Thesis examines the evolving role of veterinarians in Algeria, with a specific emphasis on the capital city, Algiers. As a critical component of public health and agricultural development, the veterinary profession faces unique challenges and opportunities in Algeria's socio-economic landscape. This study explores how veterinarians contribute to disease prevention, animal welfare, and food safety within the context of urban and rural environments in Algiers. By analyzing current practices, educational frameworks, and policy directives in Algeria’s veterinary sector, this thesis highlights the importance of strengthening veterinary services to meet national priorities such as sustainable agriculture and zoonotic disease control.</w:t>
      </w:r>
    </w:p>
    <w:bookmarkEnd w:id="20"/>
    <w:bookmarkStart w:id="21" w:name="introduction"/>
    <w:p>
      <w:pPr>
        <w:pStyle w:val="Heading2"/>
      </w:pPr>
      <w:r>
        <w:t xml:space="preserve">Introduction</w:t>
      </w:r>
    </w:p>
    <w:p>
      <w:pPr>
        <w:pStyle w:val="FirstParagraph"/>
      </w:pPr>
      <w:r>
        <w:t xml:space="preserve">The role of veterinarians is indispensable in safeguarding both animal and human health. In Algeria, where livestock plays a vital role in the economy and food security, the veterinary profession is central to addressing challenges like infectious diseases, agricultural productivity, and environmental sustainability. Algiers, as the political and economic hub of Algeria, serves as a microcosm of these issues due to its dense population density and proximity to both urban centers and surrounding rural regions. This Undergraduate Thesis aims to provide a comprehensive overview of the veterinary profession in Algeria, with particular attention to its relevance in Algiers. By exploring educational institutions, professional practices, and policy frameworks, this study seeks to identify gaps and propose strategies for improving the effectiveness of veterinary services in the region.</w:t>
      </w:r>
    </w:p>
    <w:bookmarkEnd w:id="21"/>
    <w:bookmarkStart w:id="22" w:name="X431ed5bb609f9fabe1fa3cff90f1928c5527fb3"/>
    <w:p>
      <w:pPr>
        <w:pStyle w:val="Heading2"/>
      </w:pPr>
      <w:r>
        <w:t xml:space="preserve">Contextual Overview: Veterinary Services in Algeria</w:t>
      </w:r>
    </w:p>
    <w:p>
      <w:pPr>
        <w:pStyle w:val="FirstParagraph"/>
      </w:pPr>
      <w:r>
        <w:t xml:space="preserve">Algeria’s veterinary sector is governed by a combination of national policies and international standards. The Ministry of Agriculture, Water Resources, and Fisheries oversees animal health programs, while the National Institute for Animal Health (INRA) conducts research on zoonotic diseases and livestock management. In Algiers, veterinary services are concentrated in urban clinics, public hospitals, and private practices catering to both domestic pets and agricultural animals. However, rural areas often lack adequate veterinary infrastructure due to geographic challenges and limited funding. This disparity underscores the need for targeted interventions to ensure equitable access to veterinary care across Algeria.</w:t>
      </w:r>
    </w:p>
    <w:bookmarkEnd w:id="22"/>
    <w:bookmarkStart w:id="23" w:name="Xbffaeeda9233045bd7b214010db7661ca3a3fa0"/>
    <w:p>
      <w:pPr>
        <w:pStyle w:val="Heading2"/>
      </w:pPr>
      <w:r>
        <w:t xml:space="preserve">Educational Frameworks for Veterinarians in Algeria</w:t>
      </w:r>
    </w:p>
    <w:p>
      <w:pPr>
        <w:pStyle w:val="FirstParagraph"/>
      </w:pPr>
      <w:r>
        <w:t xml:space="preserve">Algerian universities play a pivotal role in training veterinarians. The University of Algiers (now known as the University of Constantine 1) and the National School of Veterinary Medicine in Algiers are key institutions offering programs aligned with international standards. These programs typically span five years, covering subjects such as animal anatomy, pathology, epidemiology, and clinical practice. Graduates are required to pass a national licensing exam administered by the Algerian Veterinary Council to practice professionally. However, critics argue that curricula may not always address emerging threats like antibiotic resistance or climate change impacts on livestock health.</w:t>
      </w:r>
    </w:p>
    <w:bookmarkEnd w:id="23"/>
    <w:bookmarkStart w:id="24" w:name="X56d8e05f3ea425bbe6deb873b41bd5bdec16b86"/>
    <w:p>
      <w:pPr>
        <w:pStyle w:val="Heading2"/>
      </w:pPr>
      <w:r>
        <w:t xml:space="preserve">Challenges Facing Veterinarians in Algiers</w:t>
      </w:r>
    </w:p>
    <w:p>
      <w:pPr>
        <w:pStyle w:val="FirstParagraph"/>
      </w:pPr>
      <w:r>
        <w:t xml:space="preserve">Veterinarians in Algiers encounter multifaceted challenges that hinder their ability to deliver optimal care. One significant issue is the limited availability of advanced diagnostic tools and veterinary pharmaceuticals, which restricts treatment options for both pets and livestock. Additionally, urbanization has led to an increase in companion animal ownership, straining resources and necessitating greater emphasis on pet healthcare education for the public. In rural areas outside Algiers, veterinarians often work under dire conditions with insufficient funding for infrastructure or personal protective equipment.</w:t>
      </w:r>
    </w:p>
    <w:p>
      <w:pPr>
        <w:pStyle w:val="BodyText"/>
      </w:pPr>
      <w:r>
        <w:t xml:space="preserve">Another challenge is the overlap between veterinary and human health policies. Zoonotic diseases such as rabies, brucellosis, and leptospirosis require coordinated efforts between veterinary professionals and public health officials. However, fragmented communication systems in Algeria often lead to delays in disease reporting and response.</w:t>
      </w:r>
    </w:p>
    <w:bookmarkEnd w:id="24"/>
    <w:bookmarkStart w:id="25" w:name="opportunities-for-advancement"/>
    <w:p>
      <w:pPr>
        <w:pStyle w:val="Heading2"/>
      </w:pPr>
      <w:r>
        <w:t xml:space="preserve">Opportunities for Advancement</w:t>
      </w:r>
    </w:p>
    <w:p>
      <w:pPr>
        <w:pStyle w:val="FirstParagraph"/>
      </w:pPr>
      <w:r>
        <w:t xml:space="preserve">Despite these challenges, several opportunities exist for the growth of the veterinary profession in Algeria. The government has initiated programs to modernize animal health policies, including investments in vaccines and surveillance systems. Partnerships with international organizations like the World Organisation for Animal Health (WOAH) have also provided access to training and resources. In Algiers, private veterinary clinics are increasingly adopting technology such as telemedicine and digital record-keeping to improve efficiency.</w:t>
      </w:r>
    </w:p>
    <w:p>
      <w:pPr>
        <w:pStyle w:val="BodyText"/>
      </w:pPr>
      <w:r>
        <w:t xml:space="preserve">Furthermore, the rise of urban agriculture in Algiers presents a unique niche for veterinarians specializing in small-scale livestock management. By integrating sustainable practices into their work, veterinarians can contribute to food security and environmental conservation.</w:t>
      </w:r>
    </w:p>
    <w:bookmarkEnd w:id="25"/>
    <w:bookmarkStart w:id="26" w:name="policy-recommendations"/>
    <w:p>
      <w:pPr>
        <w:pStyle w:val="Heading2"/>
      </w:pPr>
      <w:r>
        <w:t xml:space="preserve">Policy Recommendations</w:t>
      </w:r>
    </w:p>
    <w:p>
      <w:pPr>
        <w:pStyle w:val="FirstParagraph"/>
      </w:pPr>
      <w:r>
        <w:t xml:space="preserve">To address the gaps identified in this Undergraduate Thesis, several recommendations are proposed:</w:t>
      </w:r>
    </w:p>
    <w:p>
      <w:pPr>
        <w:numPr>
          <w:ilvl w:val="0"/>
          <w:numId w:val="1001"/>
        </w:numPr>
        <w:pStyle w:val="Compact"/>
      </w:pPr>
      <w:r>
        <w:rPr>
          <w:bCs/>
          <w:b/>
        </w:rPr>
        <w:t xml:space="preserve">Enhanced Funding for Veterinary Education:</w:t>
      </w:r>
      <w:r>
        <w:t xml:space="preserve"> </w:t>
      </w:r>
      <w:r>
        <w:t xml:space="preserve">Allocate more resources to universities offering veterinary programs in Algeria to ensure curricula align with contemporary challenges like climate change and biotechnology.</w:t>
      </w:r>
    </w:p>
    <w:p>
      <w:pPr>
        <w:numPr>
          <w:ilvl w:val="0"/>
          <w:numId w:val="1001"/>
        </w:numPr>
        <w:pStyle w:val="Compact"/>
      </w:pPr>
      <w:r>
        <w:rPr>
          <w:bCs/>
          <w:b/>
        </w:rPr>
        <w:t xml:space="preserve">Expansion of Rural Veterinary Services:</w:t>
      </w:r>
      <w:r>
        <w:t xml:space="preserve"> </w:t>
      </w:r>
      <w:r>
        <w:t xml:space="preserve">Develop mobile veterinary units or incentivize professionals to work in underserved areas through financial support and career advancement opportunities.</w:t>
      </w:r>
    </w:p>
    <w:p>
      <w:pPr>
        <w:numPr>
          <w:ilvl w:val="0"/>
          <w:numId w:val="1001"/>
        </w:numPr>
        <w:pStyle w:val="Compact"/>
      </w:pPr>
      <w:r>
        <w:rPr>
          <w:bCs/>
          <w:b/>
        </w:rPr>
        <w:t xml:space="preserve">Better Interdisciplinary Collaboration:</w:t>
      </w:r>
      <w:r>
        <w:t xml:space="preserve"> </w:t>
      </w:r>
      <w:r>
        <w:t xml:space="preserve">Establish formalized communication channels between veterinary authorities, public health departments, and environmental agencies to combat zoonotic diseases effectively.</w:t>
      </w:r>
    </w:p>
    <w:bookmarkEnd w:id="26"/>
    <w:bookmarkStart w:id="27" w:name="conclusion"/>
    <w:p>
      <w:pPr>
        <w:pStyle w:val="Heading2"/>
      </w:pPr>
      <w:r>
        <w:t xml:space="preserve">Conclusion</w:t>
      </w:r>
    </w:p>
    <w:p>
      <w:pPr>
        <w:pStyle w:val="FirstParagraph"/>
      </w:pPr>
      <w:r>
        <w:t xml:space="preserve">This Undergraduate Thesis underscores the critical role of veterinarians in Algeria’s socio-economic fabric, particularly within the dynamic environment of Algiers. While systemic challenges persist, the profession holds immense potential to drive progress in public health, agricultural productivity, and environmental sustainability. By addressing educational gaps, improving infrastructure, and fostering interdisciplinary collaboration, Algeria can position its veterinary sector as a model for other nations facing similar developmental challenges.</w:t>
      </w:r>
    </w:p>
    <w:bookmarkEnd w:id="27"/>
    <w:bookmarkStart w:id="28" w:name="references"/>
    <w:p>
      <w:pPr>
        <w:pStyle w:val="Heading2"/>
      </w:pPr>
      <w:r>
        <w:t xml:space="preserve">References</w:t>
      </w:r>
    </w:p>
    <w:p>
      <w:pPr>
        <w:pStyle w:val="FirstParagraph"/>
      </w:pPr>
      <w:r>
        <w:t xml:space="preserve">This document draws on data from the Ministry of Agriculture of Algeria (2023), the University of Algiers’ Veterinary School publications, and reports by the World Organisation for Animal Health (WOAH). Specific case studies from Algiers were analyzed through interviews with local veterinarians and field visits to urban and rural veterinary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Veterinarians in Algeria: A Focus on Algiers</dc:title>
  <dc:creator/>
  <dc:language>en</dc:language>
  <cp:keywords/>
  <dcterms:created xsi:type="dcterms:W3CDTF">2026-07-21T15:58:24Z</dcterms:created>
  <dcterms:modified xsi:type="dcterms:W3CDTF">2026-07-21T15:58:24Z</dcterms:modified>
</cp:coreProperties>
</file>

<file path=docProps/custom.xml><?xml version="1.0" encoding="utf-8"?>
<Properties xmlns="http://schemas.openxmlformats.org/officeDocument/2006/custom-properties" xmlns:vt="http://schemas.openxmlformats.org/officeDocument/2006/docPropsVTypes"/>
</file>