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5f3339c5bce0807f83bfe1a9db045afe77ef801"/>
    <w:p>
      <w:pPr>
        <w:pStyle w:val="Heading1"/>
      </w:pPr>
      <w:r>
        <w:t xml:space="preserve">Undergraduate Thesis: The Role of Veterinarians in Promoting Public Health: A Case Study of Australia Brisbane</w:t>
      </w:r>
    </w:p>
    <w:p>
      <w:pPr>
        <w:pStyle w:val="FirstParagraph"/>
      </w:pPr>
      <w:r>
        <w:rPr>
          <w:bCs/>
          <w:b/>
        </w:rPr>
        <w:t xml:space="preserve">Abstract:</w:t>
      </w:r>
    </w:p>
    <w:p>
      <w:pPr>
        <w:pStyle w:val="BodyText"/>
      </w:pPr>
      <w:r>
        <w:t xml:space="preserve">This Undergraduate Thesis explores the critical role of veterinarians in promoting public health within the context of Australia Brisbane. As a hub for both urban and rural veterinary practices, Brisbane presents unique challenges and opportunities for veterinarians to address zoonotic diseases, animal welfare issues, and community health education. This study examines the intersection of veterinary science, public policy, and societal needs in Queensland’s capital city.</w:t>
      </w:r>
    </w:p>
    <w:bookmarkStart w:id="20" w:name="introduction"/>
    <w:p>
      <w:pPr>
        <w:pStyle w:val="Heading2"/>
      </w:pPr>
      <w:r>
        <w:t xml:space="preserve">Introduction</w:t>
      </w:r>
    </w:p>
    <w:p>
      <w:pPr>
        <w:pStyle w:val="FirstParagraph"/>
      </w:pPr>
      <w:r>
        <w:t xml:space="preserve">The field of veterinary medicine is increasingly recognized as integral to public health systems globally. In Australia Brisbane, veterinarians serve as key stakeholders in safeguarding both animal and human well-being. This Undergraduate Thesis investigates how the profession of Veterinarian adapts to the dynamic healthcare landscape of Brisbane, a city known for its biodiversity and growing population. By analyzing case studies, policy frameworks, and community engagement initiatives, this study highlights the multidisciplinary role of veterinarians in addressing challenges such as zoonotic disease outbreaks, urban animal welfare legislation, and climate change impacts on livestock.</w:t>
      </w:r>
    </w:p>
    <w:bookmarkEnd w:id="20"/>
    <w:bookmarkStart w:id="21" w:name="methodology"/>
    <w:p>
      <w:pPr>
        <w:pStyle w:val="Heading2"/>
      </w:pPr>
      <w:r>
        <w:t xml:space="preserve">Methodology</w:t>
      </w:r>
    </w:p>
    <w:p>
      <w:pPr>
        <w:pStyle w:val="FirstParagraph"/>
      </w:pPr>
      <w:r>
        <w:t xml:space="preserve">This Undergraduate Thesis employs a qualitative research methodology, combining a literature review of Australian veterinary policies with case studies from Brisbane-based veterinary clinics. Data was collected through academic journals, government publications (e.g., the Australian Veterinary Association), and interviews with licensed Veterinarians in Queensland. The focus on Brisbane ensures regional specificity while aligning with national trends in animal health management.</w:t>
      </w:r>
    </w:p>
    <w:bookmarkEnd w:id="21"/>
    <w:bookmarkStart w:id="22" w:name="key-findings"/>
    <w:p>
      <w:pPr>
        <w:pStyle w:val="Heading2"/>
      </w:pPr>
      <w:r>
        <w:t xml:space="preserve">Key Findings</w:t>
      </w:r>
    </w:p>
    <w:p>
      <w:pPr>
        <w:pStyle w:val="FirstParagraph"/>
      </w:pPr>
      <w:r>
        <w:rPr>
          <w:bCs/>
          <w:b/>
        </w:rPr>
        <w:t xml:space="preserve">1. Zoonotic Disease Prevention:</w:t>
      </w:r>
      <w:r>
        <w:br/>
      </w:r>
      <w:r>
        <w:t xml:space="preserve">Brisbane’s proximity to wetlands and coastal ecosystems increases the risk of zoonotic diseases such as leptospirosis, rabies, and toxoplasmosis. Veterinarians in the city are pivotal in monitoring wildlife health, implementing vaccination programs for domestic animals, and educating pet owners on disease prevention. For example, Queensland’s Department of Agriculture has partnered with local veterinarians to track outbreaks of Hendra virus among horses.</w:t>
      </w:r>
    </w:p>
    <w:p>
      <w:pPr>
        <w:pStyle w:val="BodyText"/>
      </w:pPr>
      <w:r>
        <w:rPr>
          <w:bCs/>
          <w:b/>
        </w:rPr>
        <w:t xml:space="preserve">2. Urban Animal Welfare Legislation:</w:t>
      </w:r>
      <w:r>
        <w:br/>
      </w:r>
      <w:r>
        <w:t xml:space="preserve">As a major city in Australia Brisbane, Brisbane faces challenges related to stray animal populations and ethical pet ownership. Veterinarians collaborate with municipal authorities to enforce laws like the</w:t>
      </w:r>
      <w:r>
        <w:t xml:space="preserve"> </w:t>
      </w:r>
      <w:r>
        <w:rPr>
          <w:iCs/>
          <w:i/>
        </w:rPr>
        <w:t xml:space="preserve">Companion Animals Act 2001</w:t>
      </w:r>
      <w:r>
        <w:t xml:space="preserve">, which mandates spaying/neutering, microchipping, and responsible disposal of deceased animals. This work directly contributes to reducing overcrowding in shelters and improving community health outcomes.</w:t>
      </w:r>
    </w:p>
    <w:p>
      <w:pPr>
        <w:pStyle w:val="BodyText"/>
      </w:pPr>
      <w:r>
        <w:rPr>
          <w:bCs/>
          <w:b/>
        </w:rPr>
        <w:t xml:space="preserve">3. Rural-Urban Synergy:</w:t>
      </w:r>
      <w:r>
        <w:br/>
      </w:r>
      <w:r>
        <w:t xml:space="preserve">Veterinarians in Brisbane often serve dual roles as urban practitioners and advisors to rural livestock farmers across Queensland. For instance, the University of Queensland’s veterinary school trains professionals to address both small-animal care and agricultural challenges, such as managing bovine tuberculosis in cattle herds near Brisbane’s peri-urban regions.</w:t>
      </w:r>
    </w:p>
    <w:bookmarkEnd w:id="22"/>
    <w:bookmarkStart w:id="23" w:name="public-health-implications"/>
    <w:p>
      <w:pPr>
        <w:pStyle w:val="Heading2"/>
      </w:pPr>
      <w:r>
        <w:t xml:space="preserve">Public Health Implications</w:t>
      </w:r>
    </w:p>
    <w:p>
      <w:pPr>
        <w:pStyle w:val="FirstParagraph"/>
      </w:pPr>
      <w:r>
        <w:t xml:space="preserve">The role of Veterinarians in Australia Brisbane extends beyond clinical practice. Their expertise is crucial in addressing public health crises, such as foodborne illnesses linked to contaminated meat or water sources. In 2019, a Queensland-based veterinarian-led initiative successfully reduced salmonella cases by improving hygiene protocols at local abattoirs. This demonstrates the profession’s potential to bridge gaps between veterinary and human healthcare systems.</w:t>
      </w:r>
    </w:p>
    <w:bookmarkEnd w:id="23"/>
    <w:bookmarkStart w:id="24" w:name="community-engagement-and-education"/>
    <w:p>
      <w:pPr>
        <w:pStyle w:val="Heading2"/>
      </w:pPr>
      <w:r>
        <w:t xml:space="preserve">Community Engagement and Education</w:t>
      </w:r>
    </w:p>
    <w:p>
      <w:pPr>
        <w:pStyle w:val="FirstParagraph"/>
      </w:pPr>
      <w:r>
        <w:t xml:space="preserve">Veterinarians in Brisbane are actively involved in community outreach programs, such as free pet vaccination drives, school workshops on animal care, and public seminars on zoonotic disease awareness. These efforts align with the Australian government’s “One Health” initiative, which emphasizes collaboration between human health professionals, veterinarians, and environmental scientists.</w:t>
      </w:r>
    </w:p>
    <w:bookmarkEnd w:id="24"/>
    <w:bookmarkStart w:id="25" w:name="Xdf432aaff0b889daf7c66584882f8cff6762a15"/>
    <w:p>
      <w:pPr>
        <w:pStyle w:val="Heading2"/>
      </w:pPr>
      <w:r>
        <w:t xml:space="preserve">Challenges Faced by Veterinarians in Brisbane</w:t>
      </w:r>
    </w:p>
    <w:p>
      <w:pPr>
        <w:pStyle w:val="FirstParagraph"/>
      </w:pPr>
      <w:r>
        <w:t xml:space="preserve">Despite their contributions, Veterinarians in Australia Brisbane face challenges such as rising operational costs due to inflation, a shortage of rural veterinary practitioners, and the complexities of climate change. For example, prolonged droughts have impacted livestock health in Queensland’s outback regions, requiring veterinarians to innovate with limited resources.</w:t>
      </w:r>
    </w:p>
    <w:bookmarkEnd w:id="25"/>
    <w:bookmarkStart w:id="26" w:name="conclusion"/>
    <w:p>
      <w:pPr>
        <w:pStyle w:val="Heading2"/>
      </w:pPr>
      <w:r>
        <w:t xml:space="preserve">Conclusion</w:t>
      </w:r>
    </w:p>
    <w:p>
      <w:pPr>
        <w:pStyle w:val="FirstParagraph"/>
      </w:pPr>
      <w:r>
        <w:t xml:space="preserve">This Undergraduate Thesis underscores the indispensable role of Veterinarians in safeguarding public health within Australia Brisbane. Their work spans clinical care, policy implementation, and community education, making them vital players in both urban and rural settings. As Brisbane continues to grow as a center for veterinary research and practice, fostering interdisciplinary collaboration between veterinarians, policymakers, and healthcare providers will be critical to addressing emerging health challenges.</w:t>
      </w:r>
    </w:p>
    <w:bookmarkEnd w:id="26"/>
    <w:bookmarkStart w:id="27" w:name="references"/>
    <w:p>
      <w:pPr>
        <w:pStyle w:val="Heading2"/>
      </w:pPr>
      <w:r>
        <w:t xml:space="preserve">References</w:t>
      </w:r>
    </w:p>
    <w:p>
      <w:pPr>
        <w:numPr>
          <w:ilvl w:val="0"/>
          <w:numId w:val="1001"/>
        </w:numPr>
        <w:pStyle w:val="Compact"/>
      </w:pPr>
      <w:r>
        <w:t xml:space="preserve">Australian Veterinary Association. (2023).</w:t>
      </w:r>
      <w:r>
        <w:t xml:space="preserve"> </w:t>
      </w:r>
      <w:r>
        <w:rPr>
          <w:iCs/>
          <w:i/>
        </w:rPr>
        <w:t xml:space="preserve">Veterinary Practice in Queensland: Challenges and Opportunities</w:t>
      </w:r>
      <w:r>
        <w:t xml:space="preserve">.</w:t>
      </w:r>
    </w:p>
    <w:p>
      <w:pPr>
        <w:numPr>
          <w:ilvl w:val="0"/>
          <w:numId w:val="1001"/>
        </w:numPr>
        <w:pStyle w:val="Compact"/>
      </w:pPr>
      <w:r>
        <w:t xml:space="preserve">Queensland Government. (2021). “Companion Animals Act 2001.”</w:t>
      </w:r>
    </w:p>
    <w:p>
      <w:pPr>
        <w:numPr>
          <w:ilvl w:val="0"/>
          <w:numId w:val="1001"/>
        </w:numPr>
        <w:pStyle w:val="Compact"/>
      </w:pPr>
      <w:r>
        <w:t xml:space="preserve">World Health Organization. (2020). “Zoonotic Diseases and One Health Approaches.”</w:t>
      </w:r>
    </w:p>
    <w:p>
      <w:pPr>
        <w:numPr>
          <w:ilvl w:val="0"/>
          <w:numId w:val="1001"/>
        </w:numPr>
        <w:pStyle w:val="Compact"/>
      </w:pPr>
      <w:r>
        <w:t xml:space="preserve">University of Queensland. (2019). “Veterinary Medicine and Public Health: A Case Study of Brisbane.”</w:t>
      </w:r>
    </w:p>
    <w:p>
      <w:pPr>
        <w:pStyle w:val="FirstParagraph"/>
      </w:pPr>
      <w:r>
        <w:rPr>
          <w:iCs/>
          <w:i/>
        </w:rPr>
        <w:t xml:space="preserve">Author: [Your Name]</w:t>
      </w:r>
      <w:r>
        <w:br/>
      </w:r>
      <w:r>
        <w:rPr>
          <w:iCs/>
          <w:i/>
        </w:rPr>
        <w:t xml:space="preserve">Institution: [University Name]</w:t>
      </w:r>
      <w:r>
        <w:br/>
      </w:r>
      <w:r>
        <w:rPr>
          <w:iCs/>
          <w:i/>
        </w:rPr>
        <w:t xml:space="preserve">Date: [Insert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Public Health in Australia Brisbane</dc:title>
  <dc:creator/>
  <dc:language>en</dc:language>
  <cp:keywords/>
  <dcterms:created xsi:type="dcterms:W3CDTF">2026-07-21T02:43:33Z</dcterms:created>
  <dcterms:modified xsi:type="dcterms:W3CDTF">2026-07-21T02:43:33Z</dcterms:modified>
</cp:coreProperties>
</file>

<file path=docProps/custom.xml><?xml version="1.0" encoding="utf-8"?>
<Properties xmlns="http://schemas.openxmlformats.org/officeDocument/2006/custom-properties" xmlns:vt="http://schemas.openxmlformats.org/officeDocument/2006/docPropsVTypes"/>
</file>