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Animal</w:t>
      </w:r>
      <w:r>
        <w:t xml:space="preserve"> </w:t>
      </w:r>
      <w:r>
        <w:t xml:space="preserve">Welfare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5ec93fe2ce236abc74fedc545df2e88e505be7a"/>
    <w:p>
      <w:pPr>
        <w:pStyle w:val="Heading1"/>
      </w:pPr>
      <w:r>
        <w:t xml:space="preserve">Undergraduate Thesis: The Role of Veterinarians in Public Health and Animal Welfare in Brazil, Rio de Janeiro</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critical role of veterinarians in Brazil, particularly within the state of Rio de Janeiro. It emphasizes how veterinary professionals contribute to public health, zoonotic disease prevention, and animal welfare in a region characterized by diverse ecosystems and socio-economic challenges. The thesis analyzes the educational requirements for becoming a veterinarian in Brazil, current challenges faced by the profession in Rio de Janeiro, and opportunities for improving veterinary healthcare access across urban and rural areas. This study aims to highlight the importance of veterinarians as multidisciplinary professionals who bridge animal health with human well-being in one of Brazil’s most culturally and geographically significant cities.</w:t>
      </w:r>
    </w:p>
    <w:bookmarkEnd w:id="20"/>
    <w:bookmarkStart w:id="21" w:name="introduction"/>
    <w:p>
      <w:pPr>
        <w:pStyle w:val="Heading2"/>
      </w:pPr>
      <w:r>
        <w:t xml:space="preserve">Introduction</w:t>
      </w:r>
    </w:p>
    <w:p>
      <w:pPr>
        <w:pStyle w:val="FirstParagraph"/>
      </w:pPr>
      <w:r>
        <w:rPr>
          <w:bCs/>
          <w:b/>
        </w:rPr>
        <w:t xml:space="preserve">Veterinarian:</w:t>
      </w:r>
      <w:r>
        <w:t xml:space="preserve"> </w:t>
      </w:r>
      <w:r>
        <w:t xml:space="preserve">In Brazil, the profession of a veterinarian is not only central to animal health but also integral to public health, environmental conservation, and food security. Rio de Janeiro, as a major urban center and gateway to coastal ecosystems in southeastern Brazil, presents unique challenges and opportunities for veterinarians. The city’s population includes millions of domestic animals (dogs, cats) alongside livestock in rural peripheries. Veterinarians here must navigate issues such as rabies control, Leishmania transmission through sandflies, and the impact of urbanization on wildlife. This thesis investigates how veterinary practice in Rio de Janeiro reflects both local and national priorities while addressing global health trends.</w:t>
      </w:r>
    </w:p>
    <w:bookmarkEnd w:id="21"/>
    <w:bookmarkStart w:id="22" w:name="Xa4629f7ce085a27e01ffc5f6150cefc8e505326"/>
    <w:p>
      <w:pPr>
        <w:pStyle w:val="Heading2"/>
      </w:pPr>
      <w:r>
        <w:t xml:space="preserve">The Educational Path to Becoming a Veterinarian in Brazil</w:t>
      </w:r>
    </w:p>
    <w:p>
      <w:pPr>
        <w:pStyle w:val="FirstParagraph"/>
      </w:pPr>
      <w:r>
        <w:rPr>
          <w:bCs/>
          <w:b/>
        </w:rPr>
        <w:t xml:space="preserve">Brazil Rio de Janeiro:</w:t>
      </w:r>
      <w:r>
        <w:t xml:space="preserve"> </w:t>
      </w:r>
      <w:r>
        <w:t xml:space="preserve">To become a veterinarian in Brazil, students must complete a five-year undergraduate program at an institution accredited by the Ministry of Education (MEC). In Rio de Janeiro, universities such as Universidade Federal do Estado do Rio de Janeiro (UNIRIO) and Universidade Federal do Rio de Janeiro (UFRJ) offer rigorous curricula that combine clinical training with scientific research. Courses include anatomy, pathology, parasitology, and public health policies specific to Brazil. Graduates must also obtain a license from the Regional Council of Veterinary Medicine (CRV) to practice legally.</w:t>
      </w:r>
    </w:p>
    <w:bookmarkEnd w:id="22"/>
    <w:bookmarkStart w:id="23" w:name="Xb432aca4c7f445b40c16dac10a354e6dd2c7e9b"/>
    <w:p>
      <w:pPr>
        <w:pStyle w:val="Heading2"/>
      </w:pPr>
      <w:r>
        <w:t xml:space="preserve">Veterinarians and Public Health in Rio de Janeiro</w:t>
      </w:r>
    </w:p>
    <w:p>
      <w:pPr>
        <w:pStyle w:val="FirstParagraph"/>
      </w:pPr>
      <w:r>
        <w:rPr>
          <w:bCs/>
          <w:b/>
        </w:rPr>
        <w:t xml:space="preserve">Undergraduate Thesis:</w:t>
      </w:r>
      <w:r>
        <w:t xml:space="preserve"> </w:t>
      </w:r>
      <w:r>
        <w:t xml:space="preserve">Veterinarians in Rio de Janeiro play a pivotal role in controlling zoonotic diseases, which are transmitted between animals and humans. For example, leishmaniosis, a disease spread by sandflies, is endemic to the region and requires coordinated efforts from veterinarians to manage infected pets and wildlife. Additionally, rabies control programs rely on veterinary teams for vaccinations in stray dog populations. The city’s dense urban environment also necessitates collaboration with municipal health departments to monitor outbreaks of diseases like leptospirosis, which can arise from contaminated water sources.</w:t>
      </w:r>
    </w:p>
    <w:bookmarkEnd w:id="23"/>
    <w:bookmarkStart w:id="24" w:name="Xc221c0854b65f837af894af833aa26d5736eb0b"/>
    <w:p>
      <w:pPr>
        <w:pStyle w:val="Heading2"/>
      </w:pPr>
      <w:r>
        <w:t xml:space="preserve">Challenges Faced by Veterinarians in Rio de Janeiro</w:t>
      </w:r>
    </w:p>
    <w:p>
      <w:pPr>
        <w:pStyle w:val="FirstParagraph"/>
      </w:pPr>
      <w:r>
        <w:rPr>
          <w:bCs/>
          <w:b/>
        </w:rPr>
        <w:t xml:space="preserve">Veterinarian:</w:t>
      </w:r>
      <w:r>
        <w:t xml:space="preserve"> </w:t>
      </w:r>
      <w:r>
        <w:t xml:space="preserve">Despite their critical role, veterinarians in Rio de Janeiro face significant challenges. These include limited access to medical resources in low-income communities, high costs of veterinary care for pet owners, and the complexities of managing both domestic and wildlife health. Rural areas surrounding the city often lack adequate veterinary infrastructure, leading to a reliance on mobile clinics or sporadic services. Furthermore, climate change has exacerbated issues like vector-borne diseases, requiring veterinarians to adapt their practices dynamically.</w:t>
      </w:r>
    </w:p>
    <w:bookmarkEnd w:id="24"/>
    <w:bookmarkStart w:id="25" w:name="X8ff535ea6554aac9d5141a0528d0a66489a7008"/>
    <w:p>
      <w:pPr>
        <w:pStyle w:val="Heading2"/>
      </w:pPr>
      <w:r>
        <w:t xml:space="preserve">Opportunities for Advancement in Veterinary Practice</w:t>
      </w:r>
    </w:p>
    <w:p>
      <w:pPr>
        <w:pStyle w:val="FirstParagraph"/>
      </w:pPr>
      <w:r>
        <w:rPr>
          <w:bCs/>
          <w:b/>
        </w:rPr>
        <w:t xml:space="preserve">Brazil Rio de Janeiro:</w:t>
      </w:r>
      <w:r>
        <w:t xml:space="preserve"> </w:t>
      </w:r>
      <w:r>
        <w:t xml:space="preserve">The growing emphasis on animal welfare in Brazil has created new opportunities for veterinarians. Initiatives such as the National Animal Welfare Program (PNAE) promote ethical treatment of animals, and Rio de Janeiro has seen increased adoption of pet-friendly policies in urban planning. Veterinarians can also engage in research projects funded by institutions like the Oswaldo Cruz Foundation (Fiocruz), which investigates tropical diseases affecting both humans and animals. Additionally, the rise of digital health platforms allows for telemedicine services, expanding access to veterinary care in remote areas.</w:t>
      </w:r>
    </w:p>
    <w:bookmarkEnd w:id="25"/>
    <w:bookmarkStart w:id="26" w:name="X46890d7f16d40b7c9a6e827d6cf7a15e3d57195"/>
    <w:p>
      <w:pPr>
        <w:pStyle w:val="Heading2"/>
      </w:pPr>
      <w:r>
        <w:t xml:space="preserve">The Role of Veterinarians in Environmental Conservation</w:t>
      </w:r>
    </w:p>
    <w:p>
      <w:pPr>
        <w:pStyle w:val="FirstParagraph"/>
      </w:pPr>
      <w:r>
        <w:rPr>
          <w:bCs/>
          <w:b/>
        </w:rPr>
        <w:t xml:space="preserve">Undergraduate Thesis:</w:t>
      </w:r>
      <w:r>
        <w:t xml:space="preserve"> </w:t>
      </w:r>
      <w:r>
        <w:t xml:space="preserve">Rio de Janeiro’s proximity to the Atlantic Forest and its coastal mangroves makes environmental conservation a key responsibility for local veterinarians. They work with biologists and ecologists to protect endangered species, manage wildlife rehabilitation centers, and prevent poaching. For instance, the city’s efforts to preserve sea turtles (such as the green turtle) involve veterinary expertise in treating injuries caused by plastic pollution or fishing nets. Veterinarians also contribute to monitoring biodiversity loss and advising on sustainable agricultural practices.</w:t>
      </w:r>
    </w:p>
    <w:bookmarkEnd w:id="26"/>
    <w:bookmarkStart w:id="27" w:name="conclusion"/>
    <w:p>
      <w:pPr>
        <w:pStyle w:val="Heading2"/>
      </w:pPr>
      <w:r>
        <w:t xml:space="preserve">Conclusion</w:t>
      </w:r>
    </w:p>
    <w:p>
      <w:pPr>
        <w:pStyle w:val="FirstParagraph"/>
      </w:pPr>
      <w:r>
        <w:rPr>
          <w:bCs/>
          <w:b/>
        </w:rPr>
        <w:t xml:space="preserve">Veterinarian:</w:t>
      </w:r>
      <w:r>
        <w:t xml:space="preserve"> </w:t>
      </w:r>
      <w:r>
        <w:t xml:space="preserve">This</w:t>
      </w:r>
      <w:r>
        <w:t xml:space="preserve"> </w:t>
      </w:r>
      <w:r>
        <w:rPr>
          <w:bCs/>
          <w:b/>
        </w:rPr>
        <w:t xml:space="preserve">Undergraduate Thesis</w:t>
      </w:r>
      <w:r>
        <w:t xml:space="preserve"> </w:t>
      </w:r>
      <w:r>
        <w:t xml:space="preserve">underscores the indispensable role of veterinarians in Brazil, especially in a dynamic region like Rio de Janeiro. Their work spans public health, animal welfare, and environmental sustainability, reflecting the interconnectedness of these fields. As Rio de Janeiro continues to grow and evolve, the profession of veterinarian must adapt to new challenges while maintaining its commitment to both human and animal communities. Future studies should explore how technological innovations and policy reforms can further strengthen veterinary healthcare in Brazil.</w:t>
      </w:r>
    </w:p>
    <w:bookmarkEnd w:id="27"/>
    <w:bookmarkStart w:id="28" w:name="references"/>
    <w:p>
      <w:pPr>
        <w:pStyle w:val="Heading2"/>
      </w:pPr>
      <w:r>
        <w:t xml:space="preserve">References</w:t>
      </w:r>
    </w:p>
    <w:p>
      <w:pPr>
        <w:numPr>
          <w:ilvl w:val="0"/>
          <w:numId w:val="1001"/>
        </w:numPr>
        <w:pStyle w:val="Compact"/>
      </w:pPr>
      <w:r>
        <w:t xml:space="preserve">Ministry of Education (MEC). (2023). "Regulations for Veterinary Medicine Education in Brazil."</w:t>
      </w:r>
    </w:p>
    <w:p>
      <w:pPr>
        <w:numPr>
          <w:ilvl w:val="0"/>
          <w:numId w:val="1001"/>
        </w:numPr>
        <w:pStyle w:val="Compact"/>
      </w:pPr>
      <w:r>
        <w:t xml:space="preserve">Rio de Janeiro Health Department. (2021). "Zoonotic Disease Prevention Programs."</w:t>
      </w:r>
    </w:p>
    <w:p>
      <w:pPr>
        <w:numPr>
          <w:ilvl w:val="0"/>
          <w:numId w:val="1001"/>
        </w:numPr>
        <w:pStyle w:val="Compact"/>
      </w:pPr>
      <w:r>
        <w:t xml:space="preserve">Universidade Federal do Rio de Janeiro (UFRJ). (2023). "Curriculum Guide for Veterinary Medicine Students."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Public Health and Animal Welfare in Brazil, Rio de Janeiro</dc:title>
  <dc:creator/>
  <dc:language>en</dc:language>
  <cp:keywords/>
  <dcterms:created xsi:type="dcterms:W3CDTF">2026-07-23T12:52:22Z</dcterms:created>
  <dcterms:modified xsi:type="dcterms:W3CDTF">2026-07-23T12:52:22Z</dcterms:modified>
</cp:coreProperties>
</file>

<file path=docProps/custom.xml><?xml version="1.0" encoding="utf-8"?>
<Properties xmlns="http://schemas.openxmlformats.org/officeDocument/2006/custom-properties" xmlns:vt="http://schemas.openxmlformats.org/officeDocument/2006/docPropsVTypes"/>
</file>