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26c226e11b67375b38a6935d4452023625306d"/>
    <w:p>
      <w:pPr>
        <w:pStyle w:val="Heading1"/>
      </w:pPr>
      <w:r>
        <w:t xml:space="preserve">Undergraduate Thesis: The Role of Veterinarians in Egypt, Cairo</w:t>
      </w:r>
    </w:p>
    <w:bookmarkStart w:id="20" w:name="abstract"/>
    <w:p>
      <w:pPr>
        <w:pStyle w:val="Heading2"/>
      </w:pPr>
      <w:r>
        <w:t xml:space="preserve">Abstract</w:t>
      </w:r>
    </w:p>
    <w:p>
      <w:pPr>
        <w:pStyle w:val="FirstParagraph"/>
      </w:pPr>
      <w:r>
        <w:t xml:space="preserve">This Undergraduate Thesis explores the multifaceted role of Veterinarians in Egypt, with a specific focus on Cairo. It examines the challenges and opportunities faced by veterinarians in urban settings like Cairo, emphasizing their contributions to public health, animal welfare, and economic development. The study highlights the importance of veterinary services in managing zoonotic diseases, improving livestock productivity, and addressing ethical concerns in pet ownership. By analyzing current practices and future trends in Cairo's veterinary sector, this thesis aims to provide a comprehensive understanding of how Veterinarians can enhance their impact within the region.</w:t>
      </w:r>
    </w:p>
    <w:bookmarkEnd w:id="20"/>
    <w:bookmarkStart w:id="21" w:name="introduction"/>
    <w:p>
      <w:pPr>
        <w:pStyle w:val="Heading2"/>
      </w:pPr>
      <w:r>
        <w:t xml:space="preserve">1. Introduction</w:t>
      </w:r>
    </w:p>
    <w:p>
      <w:pPr>
        <w:pStyle w:val="FirstParagraph"/>
      </w:pPr>
      <w:r>
        <w:t xml:space="preserve">Cairo, the capital of Egypt, is a densely populated urban center with a growing population of both humans and animals. As such, the role of Veterinarians in Cairo has become increasingly vital to address public health challenges, promote animal welfare, and ensure food security. Veterinarians in this region are not only responsible for treating domesticated animals but also for managing zoonotic diseases that pose risks to human populations. This thesis investigates the unique responsibilities of Veterinarians in Cairo, their educational background, and the socio-economic factors influencing their profession.</w:t>
      </w:r>
    </w:p>
    <w:bookmarkEnd w:id="21"/>
    <w:bookmarkStart w:id="22" w:name="background-of-the-study"/>
    <w:p>
      <w:pPr>
        <w:pStyle w:val="Heading2"/>
      </w:pPr>
      <w:r>
        <w:t xml:space="preserve">2. Background of the Study</w:t>
      </w:r>
    </w:p>
    <w:p>
      <w:pPr>
        <w:pStyle w:val="FirstParagraph"/>
      </w:pPr>
      <w:r>
        <w:t xml:space="preserve">Egypt has a long history of animal husbandry and veterinary medicine, with Veterinary services playing a critical role in both rural and urban areas. In Cairo, where urbanization is rapid, Veterinarians face distinct challenges compared to their counterparts in rural regions. These include overcrowded clinics, limited access to advanced diagnostic tools, and the rising incidence of pet-related health issues due to increased domestication of animals.</w:t>
      </w:r>
    </w:p>
    <w:bookmarkEnd w:id="22"/>
    <w:bookmarkStart w:id="23" w:name="research-objectives"/>
    <w:p>
      <w:pPr>
        <w:pStyle w:val="Heading2"/>
      </w:pPr>
      <w:r>
        <w:t xml:space="preserve">3. Research Objectives</w:t>
      </w:r>
    </w:p>
    <w:p>
      <w:pPr>
        <w:numPr>
          <w:ilvl w:val="0"/>
          <w:numId w:val="1001"/>
        </w:numPr>
        <w:pStyle w:val="Compact"/>
      </w:pPr>
      <w:r>
        <w:t xml:space="preserve">To analyze the educational and professional requirements for Veterinarians in Egypt.</w:t>
      </w:r>
    </w:p>
    <w:p>
      <w:pPr>
        <w:numPr>
          <w:ilvl w:val="0"/>
          <w:numId w:val="1001"/>
        </w:numPr>
        <w:pStyle w:val="Compact"/>
      </w:pPr>
      <w:r>
        <w:t xml:space="preserve">To evaluate the role of Veterinarians in managing zoonotic diseases in Cairo.</w:t>
      </w:r>
    </w:p>
    <w:p>
      <w:pPr>
        <w:numPr>
          <w:ilvl w:val="0"/>
          <w:numId w:val="1001"/>
        </w:numPr>
        <w:pStyle w:val="Compact"/>
      </w:pPr>
      <w:r>
        <w:t xml:space="preserve">To assess the impact of urbanization on Veterinary practices and services.</w:t>
      </w:r>
    </w:p>
    <w:p>
      <w:pPr>
        <w:numPr>
          <w:ilvl w:val="0"/>
          <w:numId w:val="1001"/>
        </w:numPr>
        <w:pStyle w:val="Compact"/>
      </w:pPr>
      <w:r>
        <w:t xml:space="preserve">To propose recommendations for improving Veterinary education and services in Cairo.</w:t>
      </w:r>
    </w:p>
    <w:bookmarkEnd w:id="23"/>
    <w:bookmarkStart w:id="24" w:name="methodology"/>
    <w:p>
      <w:pPr>
        <w:pStyle w:val="Heading2"/>
      </w:pPr>
      <w:r>
        <w:t xml:space="preserve">4. Methodology</w:t>
      </w:r>
    </w:p>
    <w:p>
      <w:pPr>
        <w:pStyle w:val="FirstParagraph"/>
      </w:pPr>
      <w:r>
        <w:t xml:space="preserve">This study employs a mixed-methods approach, combining qualitative data from interviews with Veterinarians in Cairo and quantitative data from published reports on animal health statistics. Primary sources include semi-structured interviews conducted with 15 licensed Veterinarians across Cairo’s major clinics and universities. Secondary sources consist of government publications, academic journals, and reports from the Egyptian Ministry of Agriculture’s Veterinary Services Department.</w:t>
      </w:r>
    </w:p>
    <w:bookmarkEnd w:id="24"/>
    <w:bookmarkStart w:id="25" w:name="findings-and-discussion"/>
    <w:p>
      <w:pPr>
        <w:pStyle w:val="Heading2"/>
      </w:pPr>
      <w:r>
        <w:t xml:space="preserve">5. Findings and Discussion</w:t>
      </w:r>
    </w:p>
    <w:p>
      <w:pPr>
        <w:pStyle w:val="FirstParagraph"/>
      </w:pPr>
      <w:r>
        <w:rPr>
          <w:bCs/>
          <w:b/>
        </w:rPr>
        <w:t xml:space="preserve">5.1 Educational Background</w:t>
      </w:r>
      <w:r>
        <w:br/>
      </w:r>
      <w:r>
        <w:t xml:space="preserve">Veterinarians in Egypt typically graduate from Cairo University’s Faculty of Veterinary Medicine, one of the most prestigious institutions in the region. The curriculum includes courses on animal anatomy, pathology, parasitology, and public health. However, many Veterinarians report a lack of specialized training in urban veterinary practices such as managing stray animal populations or addressing pet allergies.</w:t>
      </w:r>
    </w:p>
    <w:p>
      <w:pPr>
        <w:pStyle w:val="BodyText"/>
      </w:pPr>
      <w:r>
        <w:rPr>
          <w:bCs/>
          <w:b/>
        </w:rPr>
        <w:t xml:space="preserve">5.2 Zoonotic Disease Management</w:t>
      </w:r>
      <w:r>
        <w:br/>
      </w:r>
      <w:r>
        <w:t xml:space="preserve">In Cairo, Veterinarians play a crucial role in monitoring and controlling zoonotic diseases like rabies, leptospirosis, and salmonella. The Egyptian Ministry of Health collaborates with local Veterinarians to implement vaccination campaigns for stray dogs and cats, which are significant sources of rabies transmission.</w:t>
      </w:r>
    </w:p>
    <w:p>
      <w:pPr>
        <w:pStyle w:val="BodyText"/>
      </w:pPr>
      <w:r>
        <w:rPr>
          <w:bCs/>
          <w:b/>
        </w:rPr>
        <w:t xml:space="preserve">5.3 Challenges in Urban Veterinary Practice</w:t>
      </w:r>
      <w:r>
        <w:br/>
      </w:r>
      <w:r>
        <w:t xml:space="preserve">Veterinarians in Cairo often face challenges such as overcrowded clinics, high patient volumes, and limited resources. Additionally, the rise of pet ownership among middle-class families has led to increased demand for specialized services like cosmetic surgery and behavioral therapy for pets.</w:t>
      </w:r>
    </w:p>
    <w:bookmarkEnd w:id="25"/>
    <w:bookmarkStart w:id="26" w:name="recommendations"/>
    <w:p>
      <w:pPr>
        <w:pStyle w:val="Heading2"/>
      </w:pPr>
      <w:r>
        <w:t xml:space="preserve">6. Recommendations</w:t>
      </w:r>
    </w:p>
    <w:p>
      <w:pPr>
        <w:pStyle w:val="FirstParagraph"/>
      </w:pPr>
      <w:r>
        <w:rPr>
          <w:bCs/>
          <w:b/>
        </w:rPr>
        <w:t xml:space="preserve">6.1 Enhancing Veterinary Education</w:t>
      </w:r>
      <w:r>
        <w:br/>
      </w:r>
      <w:r>
        <w:t xml:space="preserve">Cairo University and other institutions should incorporate modules on urban veterinary medicine, including topics like managing stray animal populations and addressing pet-related public health concerns.</w:t>
      </w:r>
    </w:p>
    <w:p>
      <w:pPr>
        <w:pStyle w:val="BodyText"/>
      </w:pPr>
      <w:r>
        <w:rPr>
          <w:bCs/>
          <w:b/>
        </w:rPr>
        <w:t xml:space="preserve">6.2 Strengthening Public-Private Partnerships</w:t>
      </w:r>
      <w:r>
        <w:br/>
      </w:r>
      <w:r>
        <w:t xml:space="preserve">Collaboration between government agencies, private clinics, and non-governmental organizations (NGOs) can improve access to veterinary services in underserved areas of Cairo.</w:t>
      </w:r>
    </w:p>
    <w:p>
      <w:pPr>
        <w:pStyle w:val="BodyText"/>
      </w:pPr>
      <w:r>
        <w:rPr>
          <w:bCs/>
          <w:b/>
        </w:rPr>
        <w:t xml:space="preserve">6.3 Promoting Animal Welfare Awareness</w:t>
      </w:r>
      <w:r>
        <w:br/>
      </w:r>
      <w:r>
        <w:t xml:space="preserve">Veterinarians should engage in community outreach programs to educate the public about responsible pet ownership, vaccination schedules, and the importance of spaying/neutering pets.</w:t>
      </w:r>
    </w:p>
    <w:bookmarkEnd w:id="26"/>
    <w:bookmarkStart w:id="27" w:name="conclusion"/>
    <w:p>
      <w:pPr>
        <w:pStyle w:val="Heading2"/>
      </w:pPr>
      <w:r>
        <w:t xml:space="preserve">7. Conclusion</w:t>
      </w:r>
    </w:p>
    <w:p>
      <w:pPr>
        <w:pStyle w:val="FirstParagraph"/>
      </w:pPr>
      <w:r>
        <w:t xml:space="preserve">The role of Veterinarians in Cairo is indispensable to public health, economic stability, and animal welfare. As urbanization continues to shape the city’s landscape, Veterinarians must adapt their practices to address emerging challenges such as zoonotic disease control and the ethical implications of pet ownership. This Undergraduate Thesis underscores the need for improved training programs, better resource allocation, and stronger community engagement to ensure that Veterinarians in Egypt can meet the growing demands of Cairo’s population.</w:t>
      </w:r>
    </w:p>
    <w:bookmarkEnd w:id="27"/>
    <w:bookmarkStart w:id="28" w:name="references"/>
    <w:p>
      <w:pPr>
        <w:pStyle w:val="Heading2"/>
      </w:pPr>
      <w:r>
        <w:t xml:space="preserve">References</w:t>
      </w:r>
    </w:p>
    <w:p>
      <w:pPr>
        <w:numPr>
          <w:ilvl w:val="0"/>
          <w:numId w:val="1002"/>
        </w:numPr>
        <w:pStyle w:val="Compact"/>
      </w:pPr>
      <w:r>
        <w:t xml:space="preserve">Egyptian Ministry of Agriculture. (2023). Annual Report on Veterinary Services in Egypt.</w:t>
      </w:r>
    </w:p>
    <w:p>
      <w:pPr>
        <w:numPr>
          <w:ilvl w:val="0"/>
          <w:numId w:val="1002"/>
        </w:numPr>
        <w:pStyle w:val="Compact"/>
      </w:pPr>
      <w:r>
        <w:t xml:space="preserve">Cairo University Faculty of Veterinary Medicine. (2023). Curriculum Overview.</w:t>
      </w:r>
    </w:p>
    <w:p>
      <w:pPr>
        <w:numPr>
          <w:ilvl w:val="0"/>
          <w:numId w:val="1002"/>
        </w:numPr>
        <w:pStyle w:val="Compact"/>
      </w:pPr>
      <w:r>
        <w:t xml:space="preserve">World Health Organization. (2021). Zoonotic Disease Management in Urban Centers.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Egypt, Cairo</dc:title>
  <dc:creator/>
  <dc:language>en</dc:language>
  <cp:keywords/>
  <dcterms:created xsi:type="dcterms:W3CDTF">2026-07-24T04:39:01Z</dcterms:created>
  <dcterms:modified xsi:type="dcterms:W3CDTF">2026-07-24T04:39:01Z</dcterms:modified>
</cp:coreProperties>
</file>

<file path=docProps/custom.xml><?xml version="1.0" encoding="utf-8"?>
<Properties xmlns="http://schemas.openxmlformats.org/officeDocument/2006/custom-properties" xmlns:vt="http://schemas.openxmlformats.org/officeDocument/2006/docPropsVTypes"/>
</file>