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0c24ed68e070103e29862e61cacc7ad764fb41"/>
    <w:p>
      <w:pPr>
        <w:pStyle w:val="Heading1"/>
      </w:pPr>
      <w:r>
        <w:t xml:space="preserve">Undergraduate Thesis: The Role and Challenges of a Veterinarian in Japan, Osaka</w:t>
      </w:r>
    </w:p>
    <w:p>
      <w:pPr>
        <w:pStyle w:val="FirstParagraph"/>
      </w:pPr>
      <w:r>
        <w:t xml:space="preserve">This Undergraduate Thesis explores the unique professional landscape of a Veterinarian in Japan, specifically within the urban and rural areas of Osaka. As one of Japan's most populous cities, Osaka presents distinct opportunities and challenges for veterinary practitioners. The thesis examines cultural, regulatory, and societal factors that shape the role of a Veterinarian in this dynamic region.</w:t>
      </w:r>
    </w:p>
    <w:bookmarkStart w:id="20" w:name="introduction"/>
    <w:p>
      <w:pPr>
        <w:pStyle w:val="Heading2"/>
      </w:pPr>
      <w:r>
        <w:t xml:space="preserve">Introduction</w:t>
      </w:r>
    </w:p>
    <w:p>
      <w:pPr>
        <w:pStyle w:val="FirstParagraph"/>
      </w:pPr>
      <w:r>
        <w:t xml:space="preserve">Japan has long been recognized for its advanced healthcare system, extending to both human and animal welfare. However, the profession of a Veterinarian in Japan differs significantly from other countries due to cultural norms, legal frameworks, and societal attitudes toward animals. In Osaka, a city that balances modernity with traditional values, the role of a Veterinarian is influenced by these dualities. This thesis investigates how these factors intersect to define the responsibilities and challenges faced by Veterinarians in Osaka.</w:t>
      </w:r>
    </w:p>
    <w:bookmarkEnd w:id="20"/>
    <w:bookmarkStart w:id="21" w:name="background-veterinary-medicine-in-japan"/>
    <w:p>
      <w:pPr>
        <w:pStyle w:val="Heading2"/>
      </w:pPr>
      <w:r>
        <w:t xml:space="preserve">Background: Veterinary Medicine in Japan</w:t>
      </w:r>
    </w:p>
    <w:p>
      <w:pPr>
        <w:pStyle w:val="FirstParagraph"/>
      </w:pPr>
      <w:r>
        <w:t xml:space="preserve">Japan’s veterinary education system is rigorous and highly regulated, requiring a 6-year program at an accredited university followed by national licensing exams. Veterinarians in Japan are often integrated into both clinical and research roles, reflecting the country's emphasis on scientific advancement. In Osaka, where urban density is high, Veterinarians must navigate a unique ecosystem of pet ownership trends, agricultural practices, and public health policies.</w:t>
      </w:r>
    </w:p>
    <w:bookmarkEnd w:id="21"/>
    <w:bookmarkStart w:id="22" w:name="cultural-context-pets-as-family-members"/>
    <w:p>
      <w:pPr>
        <w:pStyle w:val="Heading2"/>
      </w:pPr>
      <w:r>
        <w:t xml:space="preserve">Cultural Context: Pets as Family Members</w:t>
      </w:r>
    </w:p>
    <w:p>
      <w:pPr>
        <w:pStyle w:val="FirstParagraph"/>
      </w:pPr>
      <w:r>
        <w:t xml:space="preserve">In recent decades, Japan has seen a significant shift in perceptions of animals. Pets are no longer considered mere companions but integral members of families. This cultural change is particularly pronounced in Osaka, where urban lifestyles have led to increased pet ownership rates. According to data from the Ministry of Agriculture, Forestry and Fisheries (2023), over 40% of households in Osaka own at least one pet, with dogs and cats being the most common. This trend has created a surge in demand for veterinary services, including routine checkups, emergency care, and specialized treatments.</w:t>
      </w:r>
    </w:p>
    <w:bookmarkEnd w:id="22"/>
    <w:bookmarkStart w:id="23" w:name="X75b3ae126cc88515f75628f3d3298ebcd6e30b5"/>
    <w:p>
      <w:pPr>
        <w:pStyle w:val="Heading2"/>
      </w:pPr>
      <w:r>
        <w:t xml:space="preserve">Professional Challenges for Veterinarians in Osaka</w:t>
      </w:r>
    </w:p>
    <w:p>
      <w:pPr>
        <w:pStyle w:val="FirstParagraph"/>
      </w:pPr>
      <w:r>
        <w:rPr>
          <w:bCs/>
          <w:b/>
        </w:rPr>
        <w:t xml:space="preserve">Linguistic and Communication Barriers:</w:t>
      </w:r>
      <w:r>
        <w:t xml:space="preserve"> </w:t>
      </w:r>
      <w:r>
        <w:t xml:space="preserve">While English is widely taught in Japanese schools, it is not universally spoken. Veterinarians working with international clients or in research settings must often rely on translation tools or bilingual staff to bridge communication gaps.</w:t>
      </w:r>
    </w:p>
    <w:p>
      <w:pPr>
        <w:pStyle w:val="BodyText"/>
      </w:pPr>
      <w:r>
        <w:rPr>
          <w:bCs/>
          <w:b/>
        </w:rPr>
        <w:t xml:space="preserve">Regulatory Hurdles:</w:t>
      </w:r>
      <w:r>
        <w:t xml:space="preserve"> </w:t>
      </w:r>
      <w:r>
        <w:t xml:space="preserve">Japan has stringent regulations for veterinary practices, including licensing requirements and strict protocols for animal welfare. Veterinarians in Osaka must stay updated on these laws to avoid legal repercussions.</w:t>
      </w:r>
    </w:p>
    <w:p>
      <w:pPr>
        <w:pStyle w:val="BodyText"/>
      </w:pPr>
      <w:r>
        <w:rPr>
          <w:bCs/>
          <w:b/>
        </w:rPr>
        <w:t xml:space="preserve">Urban-Rural Disparities:</w:t>
      </w:r>
      <w:r>
        <w:t xml:space="preserve"> </w:t>
      </w:r>
      <w:r>
        <w:t xml:space="preserve">While Osaka’s urban centers are well-served by veterinary clinics, rural areas in the surrounding prefectures often lack access to specialized care. This creates a logistical challenge for Veterinarians who may need to travel or collaborate with mobile veterinary units.</w:t>
      </w:r>
    </w:p>
    <w:bookmarkEnd w:id="23"/>
    <w:bookmarkStart w:id="24" w:name="economic-and-societal-factors"/>
    <w:p>
      <w:pPr>
        <w:pStyle w:val="Heading2"/>
      </w:pPr>
      <w:r>
        <w:t xml:space="preserve">Economic and Societal Factors</w:t>
      </w:r>
    </w:p>
    <w:p>
      <w:pPr>
        <w:pStyle w:val="FirstParagraph"/>
      </w:pPr>
      <w:r>
        <w:t xml:space="preserve">The cost of veterinary services in Osaka is influenced by the city’s economic structure. Urban clinics often charge higher fees due to overhead costs, while rural areas may undercharge to maintain accessibility. This disparity can affect the quality of care and create ethical dilemmas for Veterinarians balancing profitability with professional ethics.</w:t>
      </w:r>
    </w:p>
    <w:p>
      <w:pPr>
        <w:pStyle w:val="BodyText"/>
      </w:pPr>
      <w:r>
        <w:t xml:space="preserve">Additionally, societal attitudes toward animal treatment in Japan emphasize respect and responsibility. Veterinarians must adhere to these values while addressing cases of neglect or abuse, which are reported through local authorities and non-profit organizations like the Japan Animal Welfare Association.</w:t>
      </w:r>
    </w:p>
    <w:bookmarkEnd w:id="24"/>
    <w:bookmarkStart w:id="25" w:name="opportunities-for-veterinarians-in-osaka"/>
    <w:p>
      <w:pPr>
        <w:pStyle w:val="Heading2"/>
      </w:pPr>
      <w:r>
        <w:t xml:space="preserve">Opportunities for Veterinarians in Osaka</w:t>
      </w:r>
    </w:p>
    <w:p>
      <w:pPr>
        <w:pStyle w:val="FirstParagraph"/>
      </w:pPr>
      <w:r>
        <w:rPr>
          <w:bCs/>
          <w:b/>
        </w:rPr>
        <w:t xml:space="preserve">Research and Innovation:</w:t>
      </w:r>
      <w:r>
        <w:t xml:space="preserve"> </w:t>
      </w:r>
      <w:r>
        <w:t xml:space="preserve">Osaka is home to prestigious institutions such as Osaka University, which offers cutting-edge research opportunities in veterinary medicine. Veterinarians can contribute to studies on zoonotic diseases, animal genetics, or environmental health.</w:t>
      </w:r>
    </w:p>
    <w:p>
      <w:pPr>
        <w:pStyle w:val="BodyText"/>
      </w:pPr>
      <w:r>
        <w:rPr>
          <w:bCs/>
          <w:b/>
        </w:rPr>
        <w:t xml:space="preserve">Pet Industry Collaboration:</w:t>
      </w:r>
      <w:r>
        <w:t xml:space="preserve"> </w:t>
      </w:r>
      <w:r>
        <w:t xml:space="preserve">The booming pet industry in Osaka provides Veterinarians with opportunities to work with companies specializing in pet food, grooming services, and technology (e.g., AI-based diagnostic tools).</w:t>
      </w:r>
    </w:p>
    <w:p>
      <w:pPr>
        <w:pStyle w:val="BodyText"/>
      </w:pPr>
      <w:r>
        <w:rPr>
          <w:bCs/>
          <w:b/>
        </w:rPr>
        <w:t xml:space="preserve">Cultural Exchange Programs:</w:t>
      </w:r>
      <w:r>
        <w:t xml:space="preserve"> </w:t>
      </w:r>
      <w:r>
        <w:t xml:space="preserve">International veterinary students and professionals often visit Osaka for training or research. This fosters cross-cultural collaboration and enhances the global perspective of local Veterinarians.</w:t>
      </w:r>
    </w:p>
    <w:bookmarkEnd w:id="25"/>
    <w:bookmarkStart w:id="26" w:name="Xc01b6a99586096aaf1419148764f8d3772c71bc"/>
    <w:p>
      <w:pPr>
        <w:pStyle w:val="Heading2"/>
      </w:pPr>
      <w:r>
        <w:t xml:space="preserve">The Future of Veterinary Practice in Osaka</w:t>
      </w:r>
    </w:p>
    <w:p>
      <w:pPr>
        <w:pStyle w:val="FirstParagraph"/>
      </w:pPr>
      <w:r>
        <w:t xml:space="preserve">As Japan continues to modernize, the role of a Veterinarian in Osaka will evolve. Emerging technologies such as telemedicine and AI diagnostics may reduce workload while improving accessibility. However, Veterinarians must also address ongoing challenges like an aging population (which affects pet ownership trends) and climate change impacts on animal health.</w:t>
      </w:r>
    </w:p>
    <w:p>
      <w:pPr>
        <w:pStyle w:val="BodyText"/>
      </w:pPr>
      <w:r>
        <w:t xml:space="preserve">Furthermore, the integration of traditional Japanese medicine with Western veterinary practices could become a niche area of expertise for Veterinarians in Osaka. This fusion aligns with Japan’s broader cultural philosophy of blending old and new.</w:t>
      </w:r>
    </w:p>
    <w:bookmarkEnd w:id="26"/>
    <w:bookmarkStart w:id="27" w:name="conclusion"/>
    <w:p>
      <w:pPr>
        <w:pStyle w:val="Heading2"/>
      </w:pPr>
      <w:r>
        <w:t xml:space="preserve">Conclusion</w:t>
      </w:r>
    </w:p>
    <w:p>
      <w:pPr>
        <w:pStyle w:val="FirstParagraph"/>
      </w:pPr>
      <w:r>
        <w:t xml:space="preserve">In conclusion, the role of a Veterinarian in Japan, particularly in Osaka, is shaped by a complex interplay of cultural values, regulatory frameworks, and societal needs. As an Undergraduate Thesis topic, this subject highlights the importance of adaptability and interdisciplinary knowledge for future Veterinarians. By understanding the unique context of Osaka—its urban dynamics, pet culture, and regulatory environment—students can prepare for a rewarding career that bridges science, ethics, and community service.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Japan Osaka</dc:title>
  <dc:creator/>
  <dc:language>en</dc:language>
  <cp:keywords/>
  <dcterms:created xsi:type="dcterms:W3CDTF">2026-06-01T00:54:49Z</dcterms:created>
  <dcterms:modified xsi:type="dcterms:W3CDTF">2026-06-01T00:54:49Z</dcterms:modified>
</cp:coreProperties>
</file>

<file path=docProps/custom.xml><?xml version="1.0" encoding="utf-8"?>
<Properties xmlns="http://schemas.openxmlformats.org/officeDocument/2006/custom-properties" xmlns:vt="http://schemas.openxmlformats.org/officeDocument/2006/docPropsVTypes"/>
</file>