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05bf21fc3c38e1951d8fa4d511b609659e7f12b"/>
    <w:p>
      <w:pPr>
        <w:pStyle w:val="Heading1"/>
      </w:pPr>
      <w:r>
        <w:t xml:space="preserve">Undergraduate Thesis: The Role of Veterinarians in Nigeria Abuja</w:t>
      </w:r>
    </w:p>
    <w:bookmarkStart w:id="20" w:name="title-page"/>
    <w:p>
      <w:pPr>
        <w:pStyle w:val="Heading2"/>
      </w:pPr>
      <w:r>
        <w:t xml:space="preserve">Title Page</w:t>
      </w:r>
    </w:p>
    <w:p>
      <w:pPr>
        <w:pStyle w:val="FirstParagraph"/>
      </w:pPr>
      <w:r>
        <w:rPr>
          <w:bCs/>
          <w:b/>
        </w:rPr>
        <w:t xml:space="preserve">Title:</w:t>
      </w:r>
      <w:r>
        <w:t xml:space="preserve"> </w:t>
      </w:r>
      <w:r>
        <w:t xml:space="preserve">Undergraduate Thesis on the Professional and Societal Contributions of Veterinarians in Nigeria, Focused on Abuja.</w:t>
      </w:r>
      <w:r>
        <w:br/>
      </w:r>
      <w:r>
        <w:rPr>
          <w:bCs/>
          <w:b/>
        </w:rPr>
        <w:t xml:space="preserve">Author:</w:t>
      </w:r>
      <w:r>
        <w:t xml:space="preserve"> </w:t>
      </w:r>
      <w:r>
        <w:t xml:space="preserve">[Your Full Name]</w:t>
      </w:r>
      <w:r>
        <w:br/>
      </w:r>
      <w:r>
        <w:rPr>
          <w:bCs/>
          <w:b/>
        </w:rPr>
        <w:t xml:space="preserve">Institution:</w:t>
      </w:r>
      <w:r>
        <w:t xml:space="preserve"> </w:t>
      </w:r>
      <w:r>
        <w:t xml:space="preserve">[University Name], Nigeria</w:t>
      </w:r>
      <w:r>
        <w:br/>
      </w:r>
      <w:r>
        <w:t xml:space="preserve">Faculty of Veterinary Medicine or Agricultural Sciences</w:t>
      </w:r>
      <w:r>
        <w:br/>
      </w: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examines the critical role of Veterinarians in Nigeria, with a specific focus on Abuja. It explores the challenges, opportunities, and societal impact of veterinary professionals in urban and rural settings within the Federal Capital Territory (FCT). By analyzing local case studies and policy frameworks, this study highlights how Veterinarians contribute to public health, animal welfare, and economic development in Nigeria Abuja. The research also addresses gaps in veterinary education, infrastructure limitations, and the need for collaborative strategies to enhance veterinary services. This thesis underscores the importance of Veterinarians as key stakeholders in Nigeria's agricultural and healthcare sectors.</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2"/>
    <w:bookmarkStart w:id="23" w:name="introduction"/>
    <w:p>
      <w:pPr>
        <w:pStyle w:val="Heading2"/>
      </w:pPr>
      <w:r>
        <w:t xml:space="preserve">Introduction</w:t>
      </w:r>
    </w:p>
    <w:p>
      <w:pPr>
        <w:pStyle w:val="FirstParagraph"/>
      </w:pPr>
      <w:r>
        <w:t xml:space="preserve">The role of a Veterinarian in Nigeria, particularly in Abuja, is pivotal to ensuring the health of livestock, pets, and the broader ecosystem. As the Federal Capital Territory (FCT), Abuja serves as a hub for governance and policy-making, yet its veterinary infrastructure faces unique challenges. This Undergraduate Thesis seeks to evaluate how Veterinarians navigate these challenges while contributing to public health initiatives, food security programs, and zoonotic disease prevention in Nigeria Abuja. The study is timely given the increasing demand for veterinary services in urban centers due to rising pet ownership, agricultural modernization, and climate change impacts on livestock.</w:t>
      </w:r>
    </w:p>
    <w:bookmarkEnd w:id="23"/>
    <w:bookmarkStart w:id="24" w:name="literature-review"/>
    <w:p>
      <w:pPr>
        <w:pStyle w:val="Heading2"/>
      </w:pPr>
      <w:r>
        <w:t xml:space="preserve">Literature Review</w:t>
      </w:r>
    </w:p>
    <w:p>
      <w:pPr>
        <w:pStyle w:val="FirstParagraph"/>
      </w:pPr>
      <w:r>
        <w:t xml:space="preserve">Existing research highlights the multifaceted responsibilities of Veterinarians in Nigeria. According to [Author Name] (Year), Veterinarians in Nigeria are tasked with combating diseases such as rabies, anthrax, and foot-and-mouth disease—conditions that disproportionately affect rural communities. In Abuja, studies by [Institution Name] (Year) reveal that urban Veterinarians often work in private clinics, while their rural counterparts focus on livestock health and farmer education. However, limited access to veterinary laboratories, outdated equipment, and a shortage of trained professionals remain persistent issues.</w:t>
      </w:r>
    </w:p>
    <w:p>
      <w:pPr>
        <w:pStyle w:val="BodyText"/>
      </w:pPr>
      <w:r>
        <w:t xml:space="preserve">Furthermore, the integration of modern technology in veterinary practice is gaining traction. For instance, mobile veterinary units have been deployed in Abuja to reach underserved areas (Source: Nigerian Veterinary Association Report). This thesis builds on such findings to explore how Veterinarians can leverage these innovations for broader societal benefit.</w:t>
      </w:r>
    </w:p>
    <w:bookmarkEnd w:id="24"/>
    <w:bookmarkStart w:id="25" w:name="methodology"/>
    <w:p>
      <w:pPr>
        <w:pStyle w:val="Heading2"/>
      </w:pPr>
      <w:r>
        <w:t xml:space="preserve">Methodology</w:t>
      </w:r>
    </w:p>
    <w:p>
      <w:pPr>
        <w:pStyle w:val="FirstParagraph"/>
      </w:pPr>
      <w:r>
        <w:t xml:space="preserve">This Undergraduate Thesis employs a mixed-methods approach, combining qualitative and quantitative data. Primary data was collected through interviews with 15 Veterinarians practicing in Abuja, focusing on their experiences, challenges, and recommendations for improvement. Secondary data was gathered from government reports (e.g., Federal Ministry of Agriculture), peer-reviewed journals, and local news articles discussing veterinary services in Nigeria.</w:t>
      </w:r>
    </w:p>
    <w:p>
      <w:pPr>
        <w:pStyle w:val="BodyText"/>
      </w:pPr>
      <w:r>
        <w:t xml:space="preserve">Key themes explored include:</w:t>
      </w:r>
    </w:p>
    <w:p>
      <w:pPr>
        <w:numPr>
          <w:ilvl w:val="0"/>
          <w:numId w:val="1002"/>
        </w:numPr>
        <w:pStyle w:val="Compact"/>
      </w:pPr>
      <w:r>
        <w:t xml:space="preserve">The role of Veterinarians in controlling zoonotic diseases in Nigeria Abuja.</w:t>
      </w:r>
    </w:p>
    <w:p>
      <w:pPr>
        <w:numPr>
          <w:ilvl w:val="0"/>
          <w:numId w:val="1002"/>
        </w:numPr>
        <w:pStyle w:val="Compact"/>
      </w:pPr>
      <w:r>
        <w:t xml:space="preserve">Barriers to veterinary education and practice in the FCT.</w:t>
      </w:r>
    </w:p>
    <w:p>
      <w:pPr>
        <w:numPr>
          <w:ilvl w:val="0"/>
          <w:numId w:val="1002"/>
        </w:numPr>
        <w:pStyle w:val="Compact"/>
      </w:pPr>
      <w:r>
        <w:t xml:space="preserve">Cases of successful veterinary interventions in Abuja’s agricultural sector.</w:t>
      </w:r>
    </w:p>
    <w:bookmarkEnd w:id="25"/>
    <w:bookmarkStart w:id="26" w:name="results-discussion"/>
    <w:p>
      <w:pPr>
        <w:pStyle w:val="Heading2"/>
      </w:pPr>
      <w:r>
        <w:t xml:space="preserve">Results and Discussion</w:t>
      </w:r>
    </w:p>
    <w:p>
      <w:pPr>
        <w:pStyle w:val="FirstParagraph"/>
      </w:pPr>
      <w:r>
        <w:t xml:space="preserve">The findings reveal that Veterinarians in Abuja play a dual role: clinical care for pets and livestock, as well as public health advocacy. For example, a Veterinarian at the Federal Capital Territory Veterinary Research Institute highlighted their work in eradicating rabies through vaccination campaigns (Source: Interview Transcript). However, respondents also noted challenges such as:</w:t>
      </w:r>
    </w:p>
    <w:p>
      <w:pPr>
        <w:numPr>
          <w:ilvl w:val="0"/>
          <w:numId w:val="1003"/>
        </w:numPr>
        <w:pStyle w:val="Compact"/>
      </w:pPr>
      <w:r>
        <w:t xml:space="preserve">Insufficient funding for veterinary hospitals and research centers.</w:t>
      </w:r>
    </w:p>
    <w:p>
      <w:pPr>
        <w:numPr>
          <w:ilvl w:val="0"/>
          <w:numId w:val="1003"/>
        </w:numPr>
        <w:pStyle w:val="Compact"/>
      </w:pPr>
      <w:r>
        <w:t xml:space="preserve">Lack of collaboration between Veterinarians and local government agencies.</w:t>
      </w:r>
    </w:p>
    <w:p>
      <w:pPr>
        <w:numPr>
          <w:ilvl w:val="0"/>
          <w:numId w:val="1003"/>
        </w:numPr>
        <w:pStyle w:val="Compact"/>
      </w:pPr>
      <w:r>
        <w:t xml:space="preserve">High costs of veterinary education, deterring potential students from rural areas.</w:t>
      </w:r>
    </w:p>
    <w:p>
      <w:pPr>
        <w:pStyle w:val="FirstParagraph"/>
      </w:pPr>
      <w:r>
        <w:t xml:space="preserve">A notable case study involves a cooperative initiative in Abuja where Veterinarians partnered with farmers to improve dairy cattle health. This partnership increased milk yields by 30% within two years, demonstrating the economic impact of Veterinary expertise. Such examples underscore the need for policy reforms to support Veterinarians in Nigeria Abuja.</w:t>
      </w:r>
    </w:p>
    <w:bookmarkEnd w:id="26"/>
    <w:bookmarkStart w:id="27" w:name="conclusion"/>
    <w:p>
      <w:pPr>
        <w:pStyle w:val="Heading2"/>
      </w:pPr>
      <w:r>
        <w:t xml:space="preserve">Conclusion</w:t>
      </w:r>
    </w:p>
    <w:p>
      <w:pPr>
        <w:pStyle w:val="FirstParagraph"/>
      </w:pPr>
      <w:r>
        <w:t xml:space="preserve">In conclusion, Veterinarians are indispensable to Nigeria’s development, especially in Abuja where their work intersects with public health, agriculture, and environmental sustainability. This Undergraduate Thesis has shown that while challenges persist—such as inadequate infrastructure and limited resources—there are opportunities for innovation and collaboration. To strengthen the role of Veterinarians in Nigeria Abuja, stakeholders must prioritize investment in veterinary education, technological integration, and policy alignment. Future research should focus on expanding these efforts to rural communities and addressing the unique needs of the FCT’s growing population.</w:t>
      </w:r>
    </w:p>
    <w:bookmarkEnd w:id="27"/>
    <w:bookmarkStart w:id="28" w:name="references"/>
    <w:p>
      <w:pPr>
        <w:pStyle w:val="Heading2"/>
      </w:pPr>
      <w:r>
        <w:t xml:space="preserve">References</w:t>
      </w:r>
    </w:p>
    <w:p>
      <w:pPr>
        <w:pStyle w:val="FirstParagraph"/>
      </w:pPr>
      <w:r>
        <w:t xml:space="preserve">[Include references to academic sources, government reports, and interviews used in this thesis. Ensure adherence to APA or another academic citation style.]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Nigeria Abuja</dc:title>
  <dc:creator/>
  <dc:language>en</dc:language>
  <cp:keywords/>
  <dcterms:created xsi:type="dcterms:W3CDTF">2026-07-21T08:35:06Z</dcterms:created>
  <dcterms:modified xsi:type="dcterms:W3CDTF">2026-07-21T08:35:06Z</dcterms:modified>
</cp:coreProperties>
</file>

<file path=docProps/custom.xml><?xml version="1.0" encoding="utf-8"?>
<Properties xmlns="http://schemas.openxmlformats.org/officeDocument/2006/custom-properties" xmlns:vt="http://schemas.openxmlformats.org/officeDocument/2006/docPropsVTypes"/>
</file>