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98537307acb43e9d5c8771e84a25269d603fe6b"/>
    <w:p>
      <w:pPr>
        <w:pStyle w:val="Heading1"/>
      </w:pPr>
      <w:r>
        <w:t xml:space="preserve">Undergraduate Thesis: The Role of Veterinarians in Russia, Saint Petersburg</w:t>
      </w:r>
    </w:p>
    <w:bookmarkStart w:id="20" w:name="introduction"/>
    <w:p>
      <w:pPr>
        <w:pStyle w:val="Heading2"/>
      </w:pPr>
      <w:r>
        <w:t xml:space="preserve">Introduction</w:t>
      </w:r>
    </w:p>
    <w:p>
      <w:pPr>
        <w:pStyle w:val="FirstParagraph"/>
      </w:pPr>
      <w:r>
        <w:t xml:space="preserve">This Undergraduate Thesis explores the critical role of Veterinarians in the context of Russia, specifically Saint Petersburg. As a major urban center in northern Europe, Saint Petersburg faces unique challenges and opportunities in veterinary medicine, influenced by its climate, population dynamics, and cultural attitudes toward animal welfare. The study aims to analyze the current state of veterinary services in Saint Petersburg, evaluate the educational requirements for Veterinarians in Russia, and propose strategies to enhance the profession's impact on public health and animal care.</w:t>
      </w:r>
    </w:p>
    <w:bookmarkEnd w:id="20"/>
    <w:bookmarkStart w:id="22" w:name="significance"/>
    <w:bookmarkStart w:id="21" w:name="significance-of-the-study"/>
    <w:p>
      <w:pPr>
        <w:pStyle w:val="Heading2"/>
      </w:pPr>
      <w:r>
        <w:t xml:space="preserve">Significance of the Study</w:t>
      </w:r>
    </w:p>
    <w:p>
      <w:pPr>
        <w:pStyle w:val="FirstParagraph"/>
      </w:pPr>
      <w:r>
        <w:t xml:space="preserve">Veterinarians play a vital role in safeguarding both human and animal health. In Saint Petersburg, where urbanization is rapidly expanding, the demand for veterinary services has grown alongside pet ownership rates and agricultural activities. However, disparities in access to quality veterinary care persist between rural and urban areas. This thesis examines how Veterinarians in Saint Petersburg can address these gaps by integrating modern practices with traditional methods rooted in Russian medical science.</w:t>
      </w:r>
    </w:p>
    <w:bookmarkEnd w:id="21"/>
    <w:bookmarkEnd w:id="22"/>
    <w:bookmarkStart w:id="24" w:name="current_challenges"/>
    <w:bookmarkStart w:id="23" w:name="Xa139d9e4efc662edf02b69a2f96e3b757056ebe"/>
    <w:p>
      <w:pPr>
        <w:pStyle w:val="Heading2"/>
      </w:pPr>
      <w:r>
        <w:t xml:space="preserve">Current Challenges for Veterinarians in Saint Petersburg</w:t>
      </w:r>
    </w:p>
    <w:p>
      <w:pPr>
        <w:pStyle w:val="FirstParagraph"/>
      </w:pPr>
      <w:r>
        <w:t xml:space="preserve">Saint Petersburg, like many cities in Russia, grapples with challenges such as limited funding for public veterinary services, a shortage of qualified professionals, and the need to adapt to emerging zoonotic diseases. Climate factors, including cold winters and seasonal fluctuations in animal populations (e.g., migratory birds), further complicate disease prevention efforts. Additionally, the aging infrastructure in some rural areas surrounding Saint Petersburg exacerbates the difficulty of providing timely veterinary care.</w:t>
      </w:r>
    </w:p>
    <w:bookmarkEnd w:id="23"/>
    <w:bookmarkEnd w:id="24"/>
    <w:bookmarkStart w:id="26" w:name="education_and_training"/>
    <w:bookmarkStart w:id="25" w:name="X1d376de50b3b3e7ee1cd27e70dab29c39c127c1"/>
    <w:p>
      <w:pPr>
        <w:pStyle w:val="Heading2"/>
      </w:pPr>
      <w:r>
        <w:t xml:space="preserve">Education and Training for Veterinarians in Russia</w:t>
      </w:r>
    </w:p>
    <w:p>
      <w:pPr>
        <w:pStyle w:val="FirstParagraph"/>
      </w:pPr>
      <w:r>
        <w:t xml:space="preserve">In Russia, Veterinarians are trained through rigorous academic programs at institutions such as the Saint Petersburg State University of Veterinary Medicine (SPbVMU) and the Saint Petersburg Federal Research Center of Vertebrate Zoology. These programs emphasize both clinical practice and research, preparing graduates to tackle local issues like rabies control, livestock management, and wildlife conservation. However, there is a growing need for continuous education to address new technologies in diagnostics and treatment.</w:t>
      </w:r>
    </w:p>
    <w:bookmarkEnd w:id="25"/>
    <w:bookmarkEnd w:id="26"/>
    <w:bookmarkStart w:id="28" w:name="case_studies"/>
    <w:bookmarkStart w:id="27" w:name="case-studies-veterinarians-in-action"/>
    <w:p>
      <w:pPr>
        <w:pStyle w:val="Heading2"/>
      </w:pPr>
      <w:r>
        <w:t xml:space="preserve">Case Studies: Veterinarians in Action</w:t>
      </w:r>
    </w:p>
    <w:p>
      <w:pPr>
        <w:pStyle w:val="FirstParagraph"/>
      </w:pPr>
      <w:r>
        <w:rPr>
          <w:bCs/>
          <w:b/>
        </w:rPr>
        <w:t xml:space="preserve">1. Urban Pet Clinics:</w:t>
      </w:r>
      <w:r>
        <w:t xml:space="preserve"> </w:t>
      </w:r>
      <w:r>
        <w:t xml:space="preserve">In Saint Petersburg, private veterinary clinics have emerged as key players in urban animal care. These clinics often serve the needs of pet owners who prioritize modern treatments and preventive care, such as vaccinations and spaying/neutering programs. Veterinarians here must balance commercial demands with ethical responsibilities to ensure equitable access to services.</w:t>
      </w:r>
    </w:p>
    <w:p>
      <w:pPr>
        <w:pStyle w:val="BodyText"/>
      </w:pPr>
      <w:r>
        <w:rPr>
          <w:bCs/>
          <w:b/>
        </w:rPr>
        <w:t xml:space="preserve">2. Rural Livestock Management:</w:t>
      </w:r>
      <w:r>
        <w:t xml:space="preserve"> </w:t>
      </w:r>
      <w:r>
        <w:t xml:space="preserve">In contrast, rural regions surrounding Saint Petersburg rely heavily on Veterinarians for livestock health monitoring and disease outbreaks. For example, outbreaks of foot-and-mouth disease in local farms require rapid intervention by Veterinarians trained in epidemiology and public health.</w:t>
      </w:r>
    </w:p>
    <w:bookmarkEnd w:id="27"/>
    <w:bookmarkEnd w:id="28"/>
    <w:bookmarkStart w:id="30" w:name="recommendations"/>
    <w:bookmarkStart w:id="29" w:name="X8b77541a48ff365ab87ecb78c1e805d7bcbfc1b"/>
    <w:p>
      <w:pPr>
        <w:pStyle w:val="Heading2"/>
      </w:pPr>
      <w:r>
        <w:t xml:space="preserve">Recommendations for Enhancing Veterinary Services</w:t>
      </w:r>
    </w:p>
    <w:p>
      <w:pPr>
        <w:pStyle w:val="FirstParagraph"/>
      </w:pPr>
      <w:r>
        <w:t xml:space="preserve">To strengthen the role of Veterinarians in Saint Petersburg, several measures are proposed:</w:t>
      </w:r>
    </w:p>
    <w:p>
      <w:pPr>
        <w:numPr>
          <w:ilvl w:val="0"/>
          <w:numId w:val="1001"/>
        </w:numPr>
        <w:pStyle w:val="Compact"/>
      </w:pPr>
      <w:r>
        <w:rPr>
          <w:bCs/>
          <w:b/>
        </w:rPr>
        <w:t xml:space="preserve">Investment in Education:</w:t>
      </w:r>
      <w:r>
        <w:t xml:space="preserve"> </w:t>
      </w:r>
      <w:r>
        <w:t xml:space="preserve">Expand partnerships between universities and veterinary clinics to provide hands-on training for students.</w:t>
      </w:r>
    </w:p>
    <w:p>
      <w:pPr>
        <w:numPr>
          <w:ilvl w:val="0"/>
          <w:numId w:val="1001"/>
        </w:numPr>
        <w:pStyle w:val="Compact"/>
      </w:pPr>
      <w:r>
        <w:rPr>
          <w:bCs/>
          <w:b/>
        </w:rPr>
        <w:t xml:space="preserve">Tech Integration:</w:t>
      </w:r>
      <w:r>
        <w:t xml:space="preserve"> </w:t>
      </w:r>
      <w:r>
        <w:t xml:space="preserve">Promote the use of telemedicine and digital tools to improve access to veterinary care in remote areas.</w:t>
      </w:r>
    </w:p>
    <w:p>
      <w:pPr>
        <w:numPr>
          <w:ilvl w:val="0"/>
          <w:numId w:val="1001"/>
        </w:numPr>
        <w:pStyle w:val="Compact"/>
      </w:pPr>
      <w:r>
        <w:rPr>
          <w:bCs/>
          <w:b/>
        </w:rPr>
        <w:t xml:space="preserve">Policymaking:</w:t>
      </w:r>
      <w:r>
        <w:t xml:space="preserve"> </w:t>
      </w:r>
      <w:r>
        <w:t xml:space="preserve">Advocate for government policies that support public health initiatives, such as subsidized pet vaccinations and rural outreach programs.</w:t>
      </w:r>
    </w:p>
    <w:p>
      <w:pPr>
        <w:numPr>
          <w:ilvl w:val="0"/>
          <w:numId w:val="1001"/>
        </w:numPr>
        <w:pStyle w:val="Compact"/>
      </w:pPr>
      <w:r>
        <w:rPr>
          <w:bCs/>
          <w:b/>
        </w:rPr>
        <w:t xml:space="preserve">Cultural Sensitivity:</w:t>
      </w:r>
      <w:r>
        <w:t xml:space="preserve"> </w:t>
      </w:r>
      <w:r>
        <w:t xml:space="preserve">Encourage Veterinarians to engage with local communities through educational campaigns on responsible pet ownership and wildlife conservation.</w:t>
      </w:r>
    </w:p>
    <w:bookmarkEnd w:id="29"/>
    <w:bookmarkEnd w:id="30"/>
    <w:bookmarkStart w:id="31" w:name="conclusion"/>
    <w:p>
      <w:pPr>
        <w:pStyle w:val="Heading2"/>
      </w:pPr>
      <w:r>
        <w:t xml:space="preserve">Conclusion</w:t>
      </w:r>
    </w:p>
    <w:p>
      <w:pPr>
        <w:pStyle w:val="FirstParagraph"/>
      </w:pPr>
      <w:r>
        <w:t xml:space="preserve">This Undergraduate Thesis underscores the indispensable role of Veterinarians in Saint Petersburg, Russia, as guardians of both human and animal health. By addressing systemic challenges through education, technology, and policy reform, Veterinarians can contribute to a more resilient healthcare ecosystem in the region. As future practitioners prepare for careers in this dynamic field, their commitment to innovation and community service will be pivotal to the continued growth of veterinary science in Saint Petersburg.</w:t>
      </w:r>
    </w:p>
    <w:bookmarkEnd w:id="31"/>
    <w:p>
      <w:pPr>
        <w:pStyle w:val="BodyText"/>
      </w:pPr>
      <w:r>
        <w:t xml:space="preserve">Prepared for Academic Review: Undergraduate Thesis on Veterinarians in Russia, Saint Petersburg</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Russia, Saint Petersburg</dc:title>
  <dc:creator/>
  <dc:language>en</dc:language>
  <cp:keywords/>
  <dcterms:created xsi:type="dcterms:W3CDTF">2026-07-24T00:30:45Z</dcterms:created>
  <dcterms:modified xsi:type="dcterms:W3CDTF">2026-07-24T00:30:45Z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