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Veterinarian</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0156f215b8379c3ffc19b1cdb7333b8524eeecb"/>
    <w:p>
      <w:pPr>
        <w:pStyle w:val="Heading1"/>
      </w:pPr>
      <w:r>
        <w:t xml:space="preserve">Undergraduate Thesis: The Role and Challenges of a Veterinarian in South Africa Johannesburg</w:t>
      </w:r>
    </w:p>
    <w:p>
      <w:pPr>
        <w:pStyle w:val="FirstParagraph"/>
      </w:pPr>
      <w:r>
        <w:rPr>
          <w:bCs/>
          <w:b/>
        </w:rPr>
        <w:t xml:space="preserve">Title:</w:t>
      </w:r>
      <w:r>
        <w:t xml:space="preserve"> </w:t>
      </w:r>
      <w:r>
        <w:t xml:space="preserve">Exploring the Professional Landscape and Societal Impact of Veterinarians in Urban and Rural Contexts in South Africa Johannesburg.</w:t>
      </w:r>
    </w:p>
    <w:bookmarkStart w:id="20" w:name="abstract"/>
    <w:p>
      <w:pPr>
        <w:pStyle w:val="Heading2"/>
      </w:pPr>
      <w:r>
        <w:t xml:space="preserve">Abstract</w:t>
      </w:r>
    </w:p>
    <w:p>
      <w:pPr>
        <w:pStyle w:val="FirstParagraph"/>
      </w:pPr>
      <w:r>
        <w:t xml:space="preserve">This Undergraduate Thesis investigates the multifaceted role of a Veterinarian in South Africa Johannesburg, focusing on their contributions to public health, animal welfare, and economic stability. Given the unique socio-economic dynamics of Johannesburg as a major urban center in South Africa, this study highlights challenges such as access to veterinary services in marginalized communities, the impact of urbanization on livestock management, and the integration of traditional practices with modern veterinary science. Through case studies and stakeholder interviews, this research underscores the critical importance of Veterinarians in addressing zoonotic diseases, ensuring food safety, and promoting sustainable agriculture in South Africa Johannesburg.</w:t>
      </w:r>
    </w:p>
    <w:bookmarkEnd w:id="20"/>
    <w:bookmarkStart w:id="21" w:name="introduction"/>
    <w:p>
      <w:pPr>
        <w:pStyle w:val="Heading2"/>
      </w:pPr>
      <w:r>
        <w:t xml:space="preserve">Introduction</w:t>
      </w:r>
    </w:p>
    <w:p>
      <w:pPr>
        <w:pStyle w:val="FirstParagraph"/>
      </w:pPr>
      <w:r>
        <w:t xml:space="preserve">Johannesburg, the economic hub of South Africa, is a city of contrasts where rapid urbanization meets persistent rural challenges. As an undergraduate student pursuing veterinary medicine, it is imperative to understand how Veterinarians navigate this complex environment. The profession of a Veterinarian in South Africa Johannesburg involves not only treating companion animals but also managing large-scale livestock operations, wildlife conservation efforts, and public health initiatives. This thesis explores the unique demands placed on Veterinarians in this region and evaluates the role of education institutions like the University of Pretoria's Faculty of Veterinary Science in shaping local veterinary practices.</w:t>
      </w:r>
    </w:p>
    <w:bookmarkEnd w:id="21"/>
    <w:bookmarkStart w:id="22" w:name="X77f37cd085873b8124eac36d0f51d2030d91726"/>
    <w:p>
      <w:pPr>
        <w:pStyle w:val="Heading2"/>
      </w:pPr>
      <w:r>
        <w:t xml:space="preserve">Challenges Faced by Veterinarians in South Africa Johannesburg</w:t>
      </w:r>
    </w:p>
    <w:p>
      <w:pPr>
        <w:numPr>
          <w:ilvl w:val="0"/>
          <w:numId w:val="1001"/>
        </w:numPr>
        <w:pStyle w:val="Compact"/>
      </w:pPr>
      <w:r>
        <w:rPr>
          <w:bCs/>
          <w:b/>
        </w:rPr>
        <w:t xml:space="preserve">Urbanization and Resource Allocation:</w:t>
      </w:r>
      <w:r>
        <w:t xml:space="preserve"> </w:t>
      </w:r>
      <w:r>
        <w:t xml:space="preserve">The expansion of Johannesburg's urban footprint has led to fragmented rural communities, where access to veterinary services is limited. Veterinarians often travel long distances to reach small-scale farmers, risking inefficiencies in disease control and animal care.</w:t>
      </w:r>
    </w:p>
    <w:p>
      <w:pPr>
        <w:numPr>
          <w:ilvl w:val="0"/>
          <w:numId w:val="1001"/>
        </w:numPr>
        <w:pStyle w:val="Compact"/>
      </w:pPr>
      <w:r>
        <w:rPr>
          <w:bCs/>
          <w:b/>
        </w:rPr>
        <w:t xml:space="preserve">Economic Disparities:</w:t>
      </w:r>
      <w:r>
        <w:t xml:space="preserve"> </w:t>
      </w:r>
      <w:r>
        <w:t xml:space="preserve">Many low-income households in Johannesburg cannot afford regular veterinary care for their pets or livestock. This creates a cycle where untreated diseases spread, affecting both human health and local economies.</w:t>
      </w:r>
    </w:p>
    <w:p>
      <w:pPr>
        <w:numPr>
          <w:ilvl w:val="0"/>
          <w:numId w:val="1001"/>
        </w:numPr>
        <w:pStyle w:val="Compact"/>
      </w:pPr>
      <w:r>
        <w:rPr>
          <w:bCs/>
          <w:b/>
        </w:rPr>
        <w:t xml:space="preserve">Zoonotic Disease Management:</w:t>
      </w:r>
      <w:r>
        <w:t xml:space="preserve"> </w:t>
      </w:r>
      <w:r>
        <w:t xml:space="preserve">Johannesburg’s proximity to wildlife reserves and agricultural zones increases the risk of zoonotic diseases such as rabies and brucellosis. Veterinarians must balance human-wildlife interactions with public health protocols.</w:t>
      </w:r>
    </w:p>
    <w:bookmarkEnd w:id="22"/>
    <w:bookmarkStart w:id="23" w:name="Xa930d06aa2bc8b029dac2f0e8276a723f632c20"/>
    <w:p>
      <w:pPr>
        <w:pStyle w:val="Heading2"/>
      </w:pPr>
      <w:r>
        <w:t xml:space="preserve">The Role of Veterinarians in Public Health</w:t>
      </w:r>
    </w:p>
    <w:p>
      <w:pPr>
        <w:pStyle w:val="FirstParagraph"/>
      </w:pPr>
      <w:r>
        <w:t xml:space="preserve">Veterinarians in South Africa Johannesburg play a pivotal role in preventing the spread of diseases that cross the animal-human divide. For instance, rabies vaccination campaigns in urban slums and livestock monitoring programs for foot-and-mouth disease are critical to public health. Collaborations with local authorities and NGOs have enabled Veterinarians to educate communities on hygiene practices, waste management, and safe handling of animals.</w:t>
      </w:r>
    </w:p>
    <w:bookmarkEnd w:id="23"/>
    <w:bookmarkStart w:id="24" w:name="Xec2759c228d7112d71fe92c31a70538abd0ff8d"/>
    <w:p>
      <w:pPr>
        <w:pStyle w:val="Heading2"/>
      </w:pPr>
      <w:r>
        <w:t xml:space="preserve">Educational Opportunities and Professional Development</w:t>
      </w:r>
    </w:p>
    <w:p>
      <w:pPr>
        <w:pStyle w:val="FirstParagraph"/>
      </w:pPr>
      <w:r>
        <w:t xml:space="preserve">The University of Pretoria’s Onderstepoort Campus is a leading institution for veterinary education in South Africa. Graduates from this program are equipped to address the specific challenges of Johannesburg, including urban livestock management and wildlife conservation. Additionally, Veterinarians in Johannesburg often engage in continuing education through workshops on emerging threats like antimicrobial resistance and climate change impacts on animal health.</w:t>
      </w:r>
    </w:p>
    <w:bookmarkEnd w:id="24"/>
    <w:bookmarkStart w:id="25" w:name="Xe7692b2fd4c6ecad54223eb92bbe0a3f8c4c96c"/>
    <w:p>
      <w:pPr>
        <w:pStyle w:val="Heading2"/>
      </w:pPr>
      <w:r>
        <w:t xml:space="preserve">Case Study: Veterinary Clinics in Johannesburg’s Informal Settlements</w:t>
      </w:r>
    </w:p>
    <w:p>
      <w:pPr>
        <w:pStyle w:val="FirstParagraph"/>
      </w:pPr>
      <w:r>
        <w:t xml:space="preserve">A case study of a mobile veterinary clinic operating in Soweto, Johannesburg, revealed the critical need for affordable care. The clinic provides vaccinations, deworming services, and basic treatments to dogs and cats in informal settlements. Veterinarians here also collaborate with local schools to teach children about animal welfare, fostering a culture of respect for all living beings.</w:t>
      </w:r>
    </w:p>
    <w:bookmarkEnd w:id="25"/>
    <w:bookmarkStart w:id="26" w:name="recommendations-for-improvement"/>
    <w:p>
      <w:pPr>
        <w:pStyle w:val="Heading2"/>
      </w:pPr>
      <w:r>
        <w:t xml:space="preserve">Recommendations for Improvement</w:t>
      </w:r>
    </w:p>
    <w:p>
      <w:pPr>
        <w:numPr>
          <w:ilvl w:val="0"/>
          <w:numId w:val="1002"/>
        </w:numPr>
        <w:pStyle w:val="Compact"/>
      </w:pPr>
      <w:r>
        <w:rPr>
          <w:bCs/>
          <w:b/>
        </w:rPr>
        <w:t xml:space="preserve">Policymaker Engagement:</w:t>
      </w:r>
      <w:r>
        <w:t xml:space="preserve"> </w:t>
      </w:r>
      <w:r>
        <w:t xml:space="preserve">Advocating for policies that subsidize veterinary care in underserved areas of Johannesburg could reduce health disparities between urban and rural populations.</w:t>
      </w:r>
    </w:p>
    <w:p>
      <w:pPr>
        <w:numPr>
          <w:ilvl w:val="0"/>
          <w:numId w:val="1002"/>
        </w:numPr>
        <w:pStyle w:val="Compact"/>
      </w:pPr>
      <w:r>
        <w:rPr>
          <w:bCs/>
          <w:b/>
        </w:rPr>
        <w:t xml:space="preserve">Tech Integration:</w:t>
      </w:r>
      <w:r>
        <w:t xml:space="preserve"> </w:t>
      </w:r>
      <w:r>
        <w:t xml:space="preserve">Leveraging telemedicine platforms to connect Veterinarians with remote communities can improve access to diagnostics and consultations.</w:t>
      </w:r>
    </w:p>
    <w:p>
      <w:pPr>
        <w:numPr>
          <w:ilvl w:val="0"/>
          <w:numId w:val="1002"/>
        </w:numPr>
        <w:pStyle w:val="Compact"/>
      </w:pPr>
      <w:r>
        <w:rPr>
          <w:bCs/>
          <w:b/>
        </w:rPr>
        <w:t xml:space="preserve">Community Education:</w:t>
      </w:r>
      <w:r>
        <w:t xml:space="preserve"> </w:t>
      </w:r>
      <w:r>
        <w:t xml:space="preserve">Expanding outreach programs to educate the public on zoonotic disease prevention and responsible pet ownership is vital for long-term public health.</w:t>
      </w:r>
    </w:p>
    <w:bookmarkEnd w:id="26"/>
    <w:bookmarkStart w:id="27" w:name="conclusion"/>
    <w:p>
      <w:pPr>
        <w:pStyle w:val="Heading2"/>
      </w:pPr>
      <w:r>
        <w:t xml:space="preserve">Conclusion</w:t>
      </w:r>
    </w:p>
    <w:p>
      <w:pPr>
        <w:pStyle w:val="FirstParagraph"/>
      </w:pPr>
      <w:r>
        <w:t xml:space="preserve">The role of a Veterinarian in South Africa Johannesburg is both challenging and indispensable. As an undergraduate student, this thesis has illuminated the dual responsibilities of Veterinarians in safeguarding animal welfare while contributing to human health and economic resilience. By addressing systemic barriers through education, innovation, and community engagement, Veterinarians can ensure a sustainable future for both people and animals in this dynamic city.</w:t>
      </w:r>
    </w:p>
    <w:bookmarkEnd w:id="27"/>
    <w:bookmarkStart w:id="28" w:name="references"/>
    <w:p>
      <w:pPr>
        <w:pStyle w:val="Heading2"/>
      </w:pPr>
      <w:r>
        <w:t xml:space="preserve">References</w:t>
      </w:r>
    </w:p>
    <w:p>
      <w:pPr>
        <w:numPr>
          <w:ilvl w:val="0"/>
          <w:numId w:val="1003"/>
        </w:numPr>
        <w:pStyle w:val="Compact"/>
      </w:pPr>
      <w:r>
        <w:t xml:space="preserve">University of Pretoria. (2023). Faculty of Veterinary Science Annual Report.</w:t>
      </w:r>
    </w:p>
    <w:p>
      <w:pPr>
        <w:numPr>
          <w:ilvl w:val="0"/>
          <w:numId w:val="1003"/>
        </w:numPr>
        <w:pStyle w:val="Compact"/>
      </w:pPr>
      <w:r>
        <w:t xml:space="preserve">South African Department of Agriculture, Forestry and Fisheries. (2021). Livestock Health and Production Statistics.</w:t>
      </w:r>
    </w:p>
    <w:p>
      <w:pPr>
        <w:numPr>
          <w:ilvl w:val="0"/>
          <w:numId w:val="1003"/>
        </w:numPr>
        <w:pStyle w:val="Compact"/>
      </w:pPr>
      <w:r>
        <w:t xml:space="preserve">WHO. (2020). Zoonotic Diseases in Urban Settings: A Global Perspective.</w:t>
      </w:r>
    </w:p>
    <w:p>
      <w:pPr>
        <w:pStyle w:val="FirstParagraph"/>
      </w:pPr>
      <w:r>
        <w:rPr>
          <w:iCs/>
          <w:i/>
        </w:rPr>
        <w:t xml:space="preserve">This Undergraduate Thesis is submitted as part of the requirements for the Bachelor of Veterinary Science program at [Your University Name], South Africa Johannesburg.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Veterinarian in South Africa Johannesburg</dc:title>
  <dc:creator/>
  <dc:language>en</dc:language>
  <cp:keywords/>
  <dcterms:created xsi:type="dcterms:W3CDTF">2026-06-04T15:07:02Z</dcterms:created>
  <dcterms:modified xsi:type="dcterms:W3CDTF">2026-06-04T15:07:02Z</dcterms:modified>
</cp:coreProperties>
</file>

<file path=docProps/custom.xml><?xml version="1.0" encoding="utf-8"?>
<Properties xmlns="http://schemas.openxmlformats.org/officeDocument/2006/custom-properties" xmlns:vt="http://schemas.openxmlformats.org/officeDocument/2006/docPropsVTypes"/>
</file>