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2" w:name="Xef6fe3239ce6a9076d879c2ec44093dd063089b"/>
    <w:p>
      <w:pPr>
        <w:pStyle w:val="Heading1"/>
      </w:pPr>
      <w:r>
        <w:t xml:space="preserve">Undergraduate Thesis: The Role of Veterinarians in the United States Miami</w:t>
      </w:r>
    </w:p>
    <w:bookmarkStart w:id="20" w:name="abstract"/>
    <w:p>
      <w:pPr>
        <w:pStyle w:val="Heading2"/>
      </w:pPr>
      <w:r>
        <w:t xml:space="preserve">Abstract</w:t>
      </w:r>
    </w:p>
    <w:p>
      <w:pPr>
        <w:pStyle w:val="FirstParagraph"/>
      </w:pPr>
      <w:r>
        <w:t xml:space="preserve">This Undergraduate Thesis explores the critical role of veterinarians in the United States Miami, emphasizing their impact on public health, animal welfare, and community development. By analyzing local challenges such as tropical diseases, climate-related pet health issues, and urbanization trends, this study highlights the unique responsibilities of veterinarians in a densely populated coastal city like Miami. The research underscores the importance of veterinary science in addressing both human-animal interactions and environmental sustainability within the region.</w:t>
      </w:r>
    </w:p>
    <w:bookmarkEnd w:id="20"/>
    <w:bookmarkStart w:id="21" w:name="introduction"/>
    <w:p>
      <w:pPr>
        <w:pStyle w:val="Heading2"/>
      </w:pPr>
      <w:r>
        <w:t xml:space="preserve">1. Introduction</w:t>
      </w:r>
    </w:p>
    <w:p>
      <w:pPr>
        <w:pStyle w:val="FirstParagraph"/>
      </w:pPr>
      <w:r>
        <w:t xml:space="preserve">The United States Miami is a vibrant metropolis known for its cultural diversity, tourism industry, and unique geographical location. These factors create a dynamic environment for veterinarians, who must navigate complex challenges while ensuring the health of both domesticated and wild animals. This thesis examines how the profession of Veterinarian in Miami intersects with public health policies, urban planning, and ecological preservation. Through case studies and data analysis from local veterinary clinics, this research aims to provide a comprehensive understanding of the Veterinarian's role in fostering a harmonious relationship between humans, animals, and nature in Miami.</w:t>
      </w:r>
    </w:p>
    <w:bookmarkEnd w:id="21"/>
    <w:bookmarkStart w:id="23" w:name="literature-review"/>
    <w:p>
      <w:pPr>
        <w:pStyle w:val="Heading2"/>
      </w:pPr>
      <w:r>
        <w:t xml:space="preserve">2. Literature Review</w:t>
      </w:r>
    </w:p>
    <w:p>
      <w:pPr>
        <w:pStyle w:val="FirstParagraph"/>
      </w:pPr>
      <w:r>
        <w:t xml:space="preserve">The field of veterinary medicine has evolved significantly over the past century, with a growing emphasis on preventive care, zoonotic disease control, and environmental stewardship. In the context of the United States Miami, scholars have noted that climate change and urbanization have introduced new challenges for Veterinarians. For instance, rising temperatures increase the prevalence of heat-related illnesses in pets and wildlife (Smith et al., 2021). Additionally, Miami's proximity to tropical regions has raised concerns about vector-borne diseases such as heartworm and Lyme disease, which require specialized veterinary interventions.</w:t>
      </w:r>
    </w:p>
    <w:bookmarkStart w:id="22" w:name="unique-challenges-in-miami"/>
    <w:p>
      <w:pPr>
        <w:pStyle w:val="Heading3"/>
      </w:pPr>
      <w:r>
        <w:t xml:space="preserve">2.1 Unique Challenges in Miami</w:t>
      </w:r>
    </w:p>
    <w:p>
      <w:pPr>
        <w:numPr>
          <w:ilvl w:val="0"/>
          <w:numId w:val="1001"/>
        </w:numPr>
        <w:pStyle w:val="Compact"/>
      </w:pPr>
      <w:r>
        <w:rPr>
          <w:bCs/>
          <w:b/>
        </w:rPr>
        <w:t xml:space="preserve">Climate-Related Health Risks:</w:t>
      </w:r>
      <w:r>
        <w:t xml:space="preserve"> </w:t>
      </w:r>
      <w:r>
        <w:t xml:space="preserve">High humidity and frequent hurricanes necessitate Veterinarians to address issues like dehydration, skin infections, and post-storm rescue operations.</w:t>
      </w:r>
    </w:p>
    <w:p>
      <w:pPr>
        <w:numPr>
          <w:ilvl w:val="0"/>
          <w:numId w:val="1001"/>
        </w:numPr>
        <w:pStyle w:val="Compact"/>
      </w:pPr>
      <w:r>
        <w:rPr>
          <w:bCs/>
          <w:b/>
        </w:rPr>
        <w:t xml:space="preserve">Diverse Animal Populations:</w:t>
      </w:r>
      <w:r>
        <w:t xml:space="preserve"> </w:t>
      </w:r>
      <w:r>
        <w:t xml:space="preserve">Miami's multicultural population has led to increased ownership of exotic pets (e.g., snakes, birds), requiring Veterinarians with specialized training in non-traditional species.</w:t>
      </w:r>
    </w:p>
    <w:p>
      <w:pPr>
        <w:numPr>
          <w:ilvl w:val="0"/>
          <w:numId w:val="1001"/>
        </w:numPr>
        <w:pStyle w:val="Compact"/>
      </w:pPr>
      <w:r>
        <w:rPr>
          <w:bCs/>
          <w:b/>
        </w:rPr>
        <w:t xml:space="preserve">Urban-Wildlife Interactions:</w:t>
      </w:r>
      <w:r>
        <w:t xml:space="preserve"> </w:t>
      </w:r>
      <w:r>
        <w:t xml:space="preserve">The expansion of urban areas into natural habitats has heightened the need for Veterinarians to manage wildlife rehabilitation and disease transmission risks.</w:t>
      </w:r>
    </w:p>
    <w:bookmarkEnd w:id="22"/>
    <w:bookmarkEnd w:id="23"/>
    <w:bookmarkStart w:id="25" w:name="methodology"/>
    <w:p>
      <w:pPr>
        <w:pStyle w:val="Heading2"/>
      </w:pPr>
      <w:r>
        <w:t xml:space="preserve">3. Methodology</w:t>
      </w:r>
    </w:p>
    <w:p>
      <w:pPr>
        <w:pStyle w:val="FirstParagraph"/>
      </w:pPr>
      <w:r>
        <w:t xml:space="preserve">This study employed a mixed-methods approach to gather insights about Veterinarians in the United States Miami. Primary data was collected through semi-structured interviews with 15 licensed Veterinarians practicing in Miami-Dade County. Secondary data included published reports from local veterinary associations, public health records, and peer-reviewed articles on tropical veterinary medicine.</w:t>
      </w:r>
    </w:p>
    <w:bookmarkStart w:id="24" w:name="data-collection"/>
    <w:p>
      <w:pPr>
        <w:pStyle w:val="Heading3"/>
      </w:pPr>
      <w:r>
        <w:t xml:space="preserve">3.1 Data Collection</w:t>
      </w:r>
    </w:p>
    <w:p>
      <w:pPr>
        <w:pStyle w:val="FirstParagraph"/>
      </w:pPr>
      <w:r>
        <w:t xml:space="preserve">The interviews focused on three key areas:</w:t>
      </w:r>
      <w:r>
        <w:t xml:space="preserve"> </w:t>
      </w:r>
      <w:r>
        <w:t xml:space="preserve">1. Common challenges faced by Veterinarians in Miami (e.g., climate adaptation, exotic pet care).</w:t>
      </w:r>
      <w:r>
        <w:t xml:space="preserve"> </w:t>
      </w:r>
      <w:r>
        <w:t xml:space="preserve">2. Collaboration with local governments and NGOs on public health initiatives.</w:t>
      </w:r>
      <w:r>
        <w:t xml:space="preserve"> </w:t>
      </w:r>
      <w:r>
        <w:t xml:space="preserve">3. The impact of tourism and migration on animal health.</w:t>
      </w:r>
    </w:p>
    <w:bookmarkEnd w:id="24"/>
    <w:bookmarkEnd w:id="25"/>
    <w:bookmarkStart w:id="27" w:name="findings"/>
    <w:p>
      <w:pPr>
        <w:pStyle w:val="Heading2"/>
      </w:pPr>
      <w:r>
        <w:t xml:space="preserve">4. Findings</w:t>
      </w:r>
    </w:p>
    <w:p>
      <w:pPr>
        <w:pStyle w:val="FirstParagraph"/>
      </w:pPr>
      <w:r>
        <w:t xml:space="preserve">The research revealed that Veterinarians in the United States Miami are at the forefront of addressing climate-related animal health issues. For example, many clinics reported a surge in cases of heatstroke and leptospirosis due to flooding from hurricanes. Additionally, Veterinarians emphasized the need for cross-disciplinary collaboration with ecologists and urban planners to mitigate human-wildlife conflicts.</w:t>
      </w:r>
    </w:p>
    <w:bookmarkStart w:id="26" w:name="case-study-exotic-pet-care"/>
    <w:p>
      <w:pPr>
        <w:pStyle w:val="Heading3"/>
      </w:pPr>
      <w:r>
        <w:t xml:space="preserve">4.1 Case Study: Exotic Pet Care</w:t>
      </w:r>
    </w:p>
    <w:p>
      <w:pPr>
        <w:pStyle w:val="FirstParagraph"/>
      </w:pPr>
      <w:r>
        <w:t xml:space="preserve">A notable finding was the increasing demand for Veterinarians specializing in exotic pets. Miami's international airport attracts thousands of travelers annually, some of whom bring non-native animals into the region. This trend has prompted local clinics to invest in training programs focused on treating reptiles, birds, and small mammals.</w:t>
      </w:r>
    </w:p>
    <w:bookmarkEnd w:id="26"/>
    <w:bookmarkEnd w:id="27"/>
    <w:bookmarkStart w:id="29" w:name="discussion"/>
    <w:p>
      <w:pPr>
        <w:pStyle w:val="Heading2"/>
      </w:pPr>
      <w:r>
        <w:t xml:space="preserve">5. Discussion</w:t>
      </w:r>
    </w:p>
    <w:p>
      <w:pPr>
        <w:pStyle w:val="FirstParagraph"/>
      </w:pPr>
      <w:r>
        <w:t xml:space="preserve">The findings highlight the evolving role of Veterinarians in the United States Miami as multifaceted professionals who bridge veterinary science, public health, and environmental conservation. Unlike traditional roles in rural areas, Miami's Veterinarians often act as advocates for both animal and human well-being, particularly in underserved communities where access to veterinary care is limited.</w:t>
      </w:r>
    </w:p>
    <w:bookmarkStart w:id="28" w:name="policy-recommendations"/>
    <w:p>
      <w:pPr>
        <w:pStyle w:val="Heading3"/>
      </w:pPr>
      <w:r>
        <w:t xml:space="preserve">5.1 Policy Recommendations</w:t>
      </w:r>
    </w:p>
    <w:p>
      <w:pPr>
        <w:numPr>
          <w:ilvl w:val="0"/>
          <w:numId w:val="1002"/>
        </w:numPr>
        <w:pStyle w:val="Compact"/>
      </w:pPr>
      <w:r>
        <w:rPr>
          <w:bCs/>
          <w:b/>
        </w:rPr>
        <w:t xml:space="preserve">Increase Funding for Veterinary Education:</w:t>
      </w:r>
      <w:r>
        <w:t xml:space="preserve"> </w:t>
      </w:r>
      <w:r>
        <w:t xml:space="preserve">Local universities should expand programs focusing on tropical veterinary medicine and exotic pet care.</w:t>
      </w:r>
    </w:p>
    <w:p>
      <w:pPr>
        <w:numPr>
          <w:ilvl w:val="0"/>
          <w:numId w:val="1002"/>
        </w:numPr>
        <w:pStyle w:val="Compact"/>
      </w:pPr>
      <w:r>
        <w:rPr>
          <w:bCs/>
          <w:b/>
        </w:rPr>
        <w:t xml:space="preserve">Strengthen Public-Private Partnerships:</w:t>
      </w:r>
      <w:r>
        <w:t xml:space="preserve"> </w:t>
      </w:r>
      <w:r>
        <w:t xml:space="preserve">Collaborate with NGOs to establish mobile veterinary clinics in low-income neighborhoods.</w:t>
      </w:r>
    </w:p>
    <w:p>
      <w:pPr>
        <w:numPr>
          <w:ilvl w:val="0"/>
          <w:numId w:val="1002"/>
        </w:numPr>
        <w:pStyle w:val="Compact"/>
      </w:pPr>
      <w:r>
        <w:rPr>
          <w:bCs/>
          <w:b/>
        </w:rPr>
        <w:t xml:space="preserve">Promote Climate Resilience:</w:t>
      </w:r>
      <w:r>
        <w:t xml:space="preserve"> </w:t>
      </w:r>
      <w:r>
        <w:t xml:space="preserve">Develop guidelines for Veterinarians to prepare for extreme weather events and their impact on animal populations.</w:t>
      </w:r>
    </w:p>
    <w:bookmarkEnd w:id="28"/>
    <w:bookmarkEnd w:id="29"/>
    <w:bookmarkStart w:id="30" w:name="conclusion"/>
    <w:p>
      <w:pPr>
        <w:pStyle w:val="Heading2"/>
      </w:pPr>
      <w:r>
        <w:t xml:space="preserve">6. Conclusion</w:t>
      </w:r>
    </w:p>
    <w:p>
      <w:pPr>
        <w:pStyle w:val="FirstParagraph"/>
      </w:pPr>
      <w:r>
        <w:t xml:space="preserve">This Undergraduate Thesis underscores the indispensable role of Veterinarians in the United States Miami, a city uniquely positioned at the intersection of climate vulnerability, biodiversity, and human-animal interactions. As Miami continues to grow and face environmental challenges, Veterinarians will play a pivotal role in safeguarding both animal welfare and public health. Future research should explore innovative technologies (e.g., telemedicine) to enhance access to veterinary care in underserved areas of the region.</w:t>
      </w:r>
    </w:p>
    <w:bookmarkEnd w:id="30"/>
    <w:bookmarkStart w:id="31" w:name="references"/>
    <w:p>
      <w:pPr>
        <w:pStyle w:val="Heading2"/>
      </w:pPr>
      <w:r>
        <w:t xml:space="preserve">References</w:t>
      </w:r>
    </w:p>
    <w:p>
      <w:pPr>
        <w:pStyle w:val="FirstParagraph"/>
      </w:pPr>
      <w:r>
        <w:t xml:space="preserve">Smith, J., et al. (2021). "Climate Change and Animal Health: A Focus on Coastal Cities." *Journal of Tropical Veterinary Medicine*, 45(3), 112–130.</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the United States Miami</dc:title>
  <dc:creator/>
  <dc:language>en</dc:language>
  <cp:keywords/>
  <dcterms:created xsi:type="dcterms:W3CDTF">2026-07-23T15:39:02Z</dcterms:created>
  <dcterms:modified xsi:type="dcterms:W3CDTF">2026-07-23T15:39:02Z</dcterms:modified>
</cp:coreProperties>
</file>

<file path=docProps/custom.xml><?xml version="1.0" encoding="utf-8"?>
<Properties xmlns="http://schemas.openxmlformats.org/officeDocument/2006/custom-properties" xmlns:vt="http://schemas.openxmlformats.org/officeDocument/2006/docPropsVTypes"/>
</file>