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d15a6ae2b28b9204c58b81856a906e4a235527a"/>
    <w:p>
      <w:pPr>
        <w:pStyle w:val="Heading1"/>
      </w:pPr>
      <w:r>
        <w:t xml:space="preserve">Undergraduate Thesis: The Role of a Web Designer in Canada Vancouver</w:t>
      </w:r>
    </w:p>
    <w:bookmarkStart w:id="20" w:name="abstract"/>
    <w:p>
      <w:pPr>
        <w:pStyle w:val="Heading2"/>
      </w:pPr>
      <w:r>
        <w:t xml:space="preserve">Abstract</w:t>
      </w:r>
    </w:p>
    <w:p>
      <w:pPr>
        <w:pStyle w:val="FirstParagraph"/>
      </w:pPr>
      <w:r>
        <w:t xml:space="preserve">This undergraduate thesis explores the evolving role of a web designer in the context of Canada Vancouver, a city recognized as a global hub for technology and innovation. With its unique blend of cultural diversity, entrepreneurial spirit, and technological advancements, Vancouver has emerged as a key location for digital industries. This study investigates how web designers contribute to the region’s economic growth by creating user-centric websites that align with local business needs and global trends. Through an analysis of current practices, challenges faced by web designers in Vancouver, and case studies of successful projects, this thesis aims to highlight the significance of a web designer’s expertise in shaping Canada Vancouver’s digital landscape.</w:t>
      </w:r>
    </w:p>
    <w:bookmarkEnd w:id="20"/>
    <w:bookmarkStart w:id="21" w:name="introduction"/>
    <w:p>
      <w:pPr>
        <w:pStyle w:val="Heading2"/>
      </w:pPr>
      <w:r>
        <w:t xml:space="preserve">Introduction</w:t>
      </w:r>
    </w:p>
    <w:p>
      <w:pPr>
        <w:pStyle w:val="FirstParagraph"/>
      </w:pPr>
      <w:r>
        <w:t xml:space="preserve">In today’s digitally driven economy, the role of a web designer has become indispensable across industries. Canada Vancouver, known for its vibrant tech ecosystem and scenic beauty, hosts a growing number of startups, e-commerce businesses, and creative agencies that rely on skilled web designers to establish their online presence. This thesis focuses on understanding how a web designer in Vancouver navigates the demands of local clients while adhering to global design standards. It also examines the unique challenges posed by Vancouver’s competitive market, diverse clientele, and integration of emerging technologies like responsive design and artificial intelligence.</w:t>
      </w:r>
    </w:p>
    <w:bookmarkEnd w:id="21"/>
    <w:bookmarkStart w:id="22" w:name="X2138655872ef61a57d4003a8230f59042b2239c"/>
    <w:p>
      <w:pPr>
        <w:pStyle w:val="Heading2"/>
      </w:pPr>
      <w:r>
        <w:t xml:space="preserve">Context: Canada Vancouver as a Digital Innovation Hub</w:t>
      </w:r>
    </w:p>
    <w:p>
      <w:pPr>
        <w:pStyle w:val="FirstParagraph"/>
      </w:pPr>
      <w:r>
        <w:t xml:space="preserve">Canada Vancouver is not only a tourist destination but also a burgeoning center for technology and innovation. Home to institutions like the University of British Columbia (UBC) and companies such as Amazon, Microsoft, and Shopify, the city fosters an environment where creativity meets technical expertise. A web designer in Vancouver must understand this ecosystem to create websites that resonate with both local audiences and international markets. The city’s emphasis on sustainability and inclusivity also influences design choices, requiring web designers to integrate eco-friendly practices and accessibility standards into their work.</w:t>
      </w:r>
    </w:p>
    <w:bookmarkEnd w:id="22"/>
    <w:bookmarkStart w:id="23" w:name="the-role-of-a-web-designer-in-vancouver"/>
    <w:p>
      <w:pPr>
        <w:pStyle w:val="Heading2"/>
      </w:pPr>
      <w:r>
        <w:t xml:space="preserve">The Role of a Web Designer in Vancouver</w:t>
      </w:r>
    </w:p>
    <w:p>
      <w:pPr>
        <w:pStyle w:val="FirstParagraph"/>
      </w:pPr>
      <w:r>
        <w:t xml:space="preserve">A web designer in Canada Vancouver is tasked with crafting visually appealing and functional websites that meet the specific needs of businesses and organizations. This role extends beyond aesthetics; it involves understanding user behavior, optimizing for search engines (SEO), ensuring cross-platform compatibility, and integrating interactive elements such as animations or e-commerce modules. The demand for these skills has surged due to the rise of remote work and digital transformation initiatives in Vancouver’s industries.</w:t>
      </w:r>
    </w:p>
    <w:p>
      <w:pPr>
        <w:pStyle w:val="BodyText"/>
      </w:pPr>
      <w:r>
        <w:t xml:space="preserve">Key responsibilities include:</w:t>
      </w:r>
    </w:p>
    <w:p>
      <w:pPr>
        <w:numPr>
          <w:ilvl w:val="0"/>
          <w:numId w:val="1001"/>
        </w:numPr>
        <w:pStyle w:val="Compact"/>
      </w:pPr>
      <w:r>
        <w:t xml:space="preserve">Conducting user research to identify audience needs.</w:t>
      </w:r>
    </w:p>
    <w:p>
      <w:pPr>
        <w:numPr>
          <w:ilvl w:val="0"/>
          <w:numId w:val="1001"/>
        </w:numPr>
        <w:pStyle w:val="Compact"/>
      </w:pPr>
      <w:r>
        <w:t xml:space="preserve">Designing wireframes and prototypes using tools like Figma or Adobe XD.</w:t>
      </w:r>
    </w:p>
    <w:p>
      <w:pPr>
        <w:numPr>
          <w:ilvl w:val="0"/>
          <w:numId w:val="1001"/>
        </w:numPr>
        <w:pStyle w:val="Compact"/>
      </w:pPr>
      <w:r>
        <w:t xml:space="preserve">Coding websites with HTML, CSS, and JavaScript (or frameworks like React).</w:t>
      </w:r>
    </w:p>
    <w:p>
      <w:pPr>
        <w:numPr>
          <w:ilvl w:val="0"/>
          <w:numId w:val="1001"/>
        </w:numPr>
        <w:pStyle w:val="Compact"/>
      </w:pPr>
      <w:r>
        <w:t xml:space="preserve">Collaborating with developers, marketers, and stakeholders to align design with business goals.</w:t>
      </w:r>
    </w:p>
    <w:bookmarkEnd w:id="23"/>
    <w:bookmarkStart w:id="24" w:name="X18702a15b6bb2d95bcaa3dc4ca51fa35cd9adbd"/>
    <w:p>
      <w:pPr>
        <w:pStyle w:val="Heading2"/>
      </w:pPr>
      <w:r>
        <w:t xml:space="preserve">Challenges Faced by Web Designers in Vancouver</w:t>
      </w:r>
    </w:p>
    <w:p>
      <w:pPr>
        <w:pStyle w:val="FirstParagraph"/>
      </w:pPr>
      <w:r>
        <w:t xml:space="preserve">While Vancouver offers opportunities for web designers, it also presents unique challenges. The competitive nature of the market means that professionals must constantly update their skills to stay relevant. Additionally, clients in Vancouver often have high expectations for innovative and sustainable design solutions, which can be demanding. Web designers may also grapple with balancing creative freedom against technical constraints or budget limitations.</w:t>
      </w:r>
    </w:p>
    <w:p>
      <w:pPr>
        <w:pStyle w:val="BodyText"/>
      </w:pPr>
      <w:r>
        <w:t xml:space="preserve">Another challenge is keeping up with rapid technological changes. For instance, the shift toward mobile-first design and voice search optimization requires web designers to adapt quickly. Moreover, Vancouver’s multicultural population necessitates designing websites that cater to diverse languages and cultural preferences, adding another layer of complexity to projects.</w:t>
      </w:r>
    </w:p>
    <w:bookmarkEnd w:id="24"/>
    <w:bookmarkStart w:id="25" w:name="Xee81f54312e3a98a026fdf2a3d975bbbaf22624"/>
    <w:p>
      <w:pPr>
        <w:pStyle w:val="Heading2"/>
      </w:pPr>
      <w:r>
        <w:t xml:space="preserve">Case Studies: Web Design Success in Vancouver</w:t>
      </w:r>
    </w:p>
    <w:p>
      <w:pPr>
        <w:pStyle w:val="FirstParagraph"/>
      </w:pPr>
      <w:r>
        <w:t xml:space="preserve">Several case studies illustrate how web designers in Vancouver have successfully navigated these challenges. For example, a local eco-friendly boutique collaborated with a web designer to create an e-commerce platform that emphasized sustainable practices through green-themed visuals and carbon-neutral shipping options. Similarly, a tech startup leveraged the expertise of Vancouver-based web designers to build an AI-driven customer support portal that improved user engagement by 40% within six months.</w:t>
      </w:r>
    </w:p>
    <w:p>
      <w:pPr>
        <w:pStyle w:val="BodyText"/>
      </w:pPr>
      <w:r>
        <w:t xml:space="preserve">These examples underscore the importance of a web designer’s ability to combine technical skills with creativity and cultural awareness in Vancouver’s dynamic environment.</w:t>
      </w:r>
    </w:p>
    <w:bookmarkEnd w:id="25"/>
    <w:bookmarkStart w:id="26" w:name="X038cdb0bffeb399f9468d935e9f47421dcd1a90"/>
    <w:p>
      <w:pPr>
        <w:pStyle w:val="Heading2"/>
      </w:pPr>
      <w:r>
        <w:t xml:space="preserve">Implications for Future Studies and Practice</w:t>
      </w:r>
    </w:p>
    <w:p>
      <w:pPr>
        <w:pStyle w:val="FirstParagraph"/>
      </w:pPr>
      <w:r>
        <w:t xml:space="preserve">This thesis highlights the critical role that a web designer plays in Canada Vancouver’s digital economy. As technology continues to evolve, future research could explore the impact of emerging tools like AI-powered design assistants or blockchain-integrated websites on the field. Additionally, there is a growing need for education programs in Vancouver to emphasize interdisciplinary skills such as UX/UI design, data analytics, and digital marketing to prepare web designers for the challenges ahead.</w:t>
      </w:r>
    </w:p>
    <w:bookmarkEnd w:id="26"/>
    <w:bookmarkStart w:id="27" w:name="conclusion"/>
    <w:p>
      <w:pPr>
        <w:pStyle w:val="Heading2"/>
      </w:pPr>
      <w:r>
        <w:t xml:space="preserve">Conclusion</w:t>
      </w:r>
    </w:p>
    <w:p>
      <w:pPr>
        <w:pStyle w:val="FirstParagraph"/>
      </w:pPr>
      <w:r>
        <w:t xml:space="preserve">In conclusion, the role of a web designer in Canada Vancouver is pivotal in shaping the city’s digital identity. By combining technical proficiency with an understanding of local and global trends, web designers contribute to Vancouver’s reputation as a leader in innovation. This undergraduate thesis underscores the importance of fostering a robust ecosystem for web designers through education, collaboration, and continuous learning to ensure they remain at the forefront of Canada Vancouver’s technological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Web Designer in Canada Vancouver</dc:title>
  <dc:creator/>
  <dc:language>en</dc:language>
  <cp:keywords/>
  <dcterms:created xsi:type="dcterms:W3CDTF">2026-07-19T10:24:44Z</dcterms:created>
  <dcterms:modified xsi:type="dcterms:W3CDTF">2026-07-19T10:24:44Z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