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44ab8a30808e249f61b167b5c40be828922f471"/>
    <w:p>
      <w:pPr>
        <w:pStyle w:val="Heading1"/>
      </w:pPr>
      <w:r>
        <w:t xml:space="preserve">Undergraduate Thesis: The Role and Impact of Web Designers in the Context of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w:t>
      </w:r>
      <w:r>
        <w:t xml:space="preserve"> </w:t>
      </w:r>
      <w:r>
        <w:rPr>
          <w:iCs/>
          <w:i/>
        </w:rPr>
        <w:t xml:space="preserve">Undergraduate Thesis</w:t>
      </w:r>
      <w:r>
        <w:t xml:space="preserve"> </w:t>
      </w:r>
      <w:r>
        <w:t xml:space="preserve">explores the critical role of</w:t>
      </w:r>
      <w:r>
        <w:t xml:space="preserve"> </w:t>
      </w:r>
      <w:r>
        <w:rPr>
          <w:iCs/>
          <w:i/>
        </w:rPr>
        <w:t xml:space="preserve">Web Designers</w:t>
      </w:r>
      <w:r>
        <w:t xml:space="preserve"> </w:t>
      </w:r>
      <w:r>
        <w:t xml:space="preserve">in shaping the digital landscape of Kinshasa, the capital city of the Democratic Republic of Congo (DR Congo). As technology continues to permeate everyday life, Web Designers have become indispensable in driving innovation, economic growth, and cultural expression. This study investigates how Web Designers contribute to the development of DR Congo’s digital infrastructure while addressing challenges unique to Kinshasa. The research emphasizes the importance of integrating local needs and cultural context into web design practices to foster sustainable progress in one of Africa's most populous cities.</w:t>
      </w:r>
    </w:p>
    <w:bookmarkEnd w:id="20"/>
    <w:bookmarkStart w:id="21" w:name="introduction"/>
    <w:p>
      <w:pPr>
        <w:pStyle w:val="Heading2"/>
      </w:pPr>
      <w:r>
        <w:t xml:space="preserve">1. Introduction</w:t>
      </w:r>
    </w:p>
    <w:p>
      <w:pPr>
        <w:pStyle w:val="FirstParagraph"/>
      </w:pPr>
      <w:r>
        <w:t xml:space="preserve">Kinshasa, with its vibrant population and growing technological ecosystem, is at a pivotal moment in its development trajectory. As DR Congo seeks to modernize its economy and reduce reliance on raw material exports, the role of digital innovation—particularly through the work of</w:t>
      </w:r>
      <w:r>
        <w:t xml:space="preserve"> </w:t>
      </w:r>
      <w:r>
        <w:rPr>
          <w:iCs/>
          <w:i/>
        </w:rPr>
        <w:t xml:space="preserve">Web Designers</w:t>
      </w:r>
    </w:p>
    <w:bookmarkEnd w:id="21"/>
    <w:bookmarkStart w:id="22" w:name="the-role-of-a-web-designer"/>
    <w:p>
      <w:pPr>
        <w:pStyle w:val="Heading2"/>
      </w:pPr>
      <w:r>
        <w:t xml:space="preserve">2. The Role of a Web Designer</w:t>
      </w:r>
    </w:p>
    <w:p>
      <w:pPr>
        <w:pStyle w:val="FirstParagraph"/>
      </w:pPr>
      <w:r>
        <w:t xml:space="preserve">A</w:t>
      </w:r>
      <w:r>
        <w:t xml:space="preserve"> </w:t>
      </w:r>
      <w:r>
        <w:rPr>
          <w:iCs/>
          <w:i/>
        </w:rPr>
        <w:t xml:space="preserve">Web Designer</w:t>
      </w:r>
      <w:r>
        <w:t xml:space="preserve"> </w:t>
      </w:r>
      <w:r>
        <w:t xml:space="preserve">is a multidisciplinary professional who combines technical skills with creative vision to design and develop websites. In Kinshasa, this role extends beyond aesthetics to include functionality, accessibility, and cultural relevance. Web Designers in DR Congo must navigate unique challenges such as limited internet infrastructure, fluctuating electricity supply, and the need to cater to a diverse population with varying technological literacy.</w:t>
      </w:r>
    </w:p>
    <w:p>
      <w:pPr>
        <w:numPr>
          <w:ilvl w:val="0"/>
          <w:numId w:val="1001"/>
        </w:numPr>
        <w:pStyle w:val="Compact"/>
      </w:pPr>
      <w:r>
        <w:rPr>
          <w:bCs/>
          <w:b/>
        </w:rPr>
        <w:t xml:space="preserve">Technical Skills:</w:t>
      </w:r>
      <w:r>
        <w:t xml:space="preserve"> </w:t>
      </w:r>
      <w:r>
        <w:t xml:space="preserve">Proficiency in HTML5, CSS3, JavaScript frameworks (e.g., React or Vue.js), and content management systems (e.g., WordPress or Drupal).</w:t>
      </w:r>
    </w:p>
    <w:p>
      <w:pPr>
        <w:numPr>
          <w:ilvl w:val="0"/>
          <w:numId w:val="1001"/>
        </w:numPr>
        <w:pStyle w:val="Compact"/>
      </w:pPr>
      <w:r>
        <w:rPr>
          <w:bCs/>
          <w:b/>
        </w:rPr>
        <w:t xml:space="preserve">Cultural Sensitivity:</w:t>
      </w:r>
      <w:r>
        <w:t xml:space="preserve"> </w:t>
      </w:r>
      <w:r>
        <w:t xml:space="preserve">Designing websites that reflect Congolese aesthetics while ensuring usability for a broad audience.</w:t>
      </w:r>
    </w:p>
    <w:p>
      <w:pPr>
        <w:numPr>
          <w:ilvl w:val="0"/>
          <w:numId w:val="1001"/>
        </w:numPr>
        <w:pStyle w:val="Compact"/>
      </w:pPr>
      <w:r>
        <w:rPr>
          <w:bCs/>
          <w:b/>
        </w:rPr>
        <w:t xml:space="preserve">Economic Contribution:</w:t>
      </w:r>
      <w:r>
        <w:t xml:space="preserve"> </w:t>
      </w:r>
      <w:r>
        <w:t xml:space="preserve">Creating platforms that support local businesses, startups, and government initiatives in Kinshasa.</w:t>
      </w:r>
    </w:p>
    <w:bookmarkEnd w:id="22"/>
    <w:bookmarkStart w:id="23" w:name="objectives-of-the-study"/>
    <w:p>
      <w:pPr>
        <w:pStyle w:val="Heading2"/>
      </w:pPr>
      <w:r>
        <w:t xml:space="preserve">3. Objectives of the Study</w:t>
      </w:r>
    </w:p>
    <w:p>
      <w:pPr>
        <w:pStyle w:val="FirstParagraph"/>
      </w:pPr>
      <w:r>
        <w:t xml:space="preserve">This research seeks to achieve the following objectives:</w:t>
      </w:r>
    </w:p>
    <w:p>
      <w:pPr>
        <w:numPr>
          <w:ilvl w:val="0"/>
          <w:numId w:val="1002"/>
        </w:numPr>
        <w:pStyle w:val="Compact"/>
      </w:pPr>
      <w:r>
        <w:t xml:space="preserve">Analyze the current demand for Web Designers in Kinshasa and their contribution to DR Congo’s digital economy.</w:t>
      </w:r>
    </w:p>
    <w:p>
      <w:pPr>
        <w:numPr>
          <w:ilvl w:val="0"/>
          <w:numId w:val="1002"/>
        </w:numPr>
        <w:pStyle w:val="Compact"/>
      </w:pPr>
      <w:r>
        <w:t xml:space="preserve">Identify challenges faced by Web Designers, such as limited access to advanced tools and training.</w:t>
      </w:r>
    </w:p>
    <w:p>
      <w:pPr>
        <w:numPr>
          <w:ilvl w:val="0"/>
          <w:numId w:val="1002"/>
        </w:numPr>
        <w:pStyle w:val="Compact"/>
      </w:pPr>
      <w:r>
        <w:t xml:space="preserve">Propose solutions to enhance the capabilities of local Web Designers through education, infrastructure, and collaboration with international partners.</w:t>
      </w:r>
    </w:p>
    <w:bookmarkEnd w:id="23"/>
    <w:bookmarkStart w:id="24" w:name="methodology"/>
    <w:p>
      <w:pPr>
        <w:pStyle w:val="Heading2"/>
      </w:pPr>
      <w:r>
        <w:t xml:space="preserve">4. Methodology</w:t>
      </w:r>
    </w:p>
    <w:p>
      <w:pPr>
        <w:pStyle w:val="FirstParagraph"/>
      </w:pPr>
      <w:r>
        <w:t xml:space="preserve">The study employs a mixed-methods approach, combining qualitative and quantitative data collection. Surveys were distributed to 100 Web Designers in Kinshasa, while interviews were conducted with 15 industry experts and university professors specializing in digital design. Secondary data from government reports, academic journals, and local tech hubs provided context on DR Congo’s digital infrastructure.</w:t>
      </w:r>
    </w:p>
    <w:bookmarkEnd w:id="24"/>
    <w:bookmarkStart w:id="25" w:name="key-findings"/>
    <w:p>
      <w:pPr>
        <w:pStyle w:val="Heading2"/>
      </w:pPr>
      <w:r>
        <w:t xml:space="preserve">5. Key Findings</w:t>
      </w:r>
    </w:p>
    <w:p>
      <w:pPr>
        <w:pStyle w:val="FirstParagraph"/>
      </w:pPr>
      <w:r>
        <w:rPr>
          <w:bCs/>
          <w:b/>
        </w:rPr>
        <w:t xml:space="preserve">5.1 High Demand for Web Design Services</w:t>
      </w:r>
      <w:r>
        <w:br/>
      </w:r>
      <w:r>
        <w:t xml:space="preserve">Kinshasa is experiencing a surge in demand for Web Designers as businesses recognize the importance of an online presence. Startups, e-commerce platforms, and government agencies are investing in digital transformation projects.</w:t>
      </w:r>
    </w:p>
    <w:p>
      <w:pPr>
        <w:pStyle w:val="BodyText"/>
      </w:pPr>
      <w:r>
        <w:rPr>
          <w:bCs/>
          <w:b/>
        </w:rPr>
        <w:t xml:space="preserve">5.2 Challenges Faced by Web Designers</w:t>
      </w:r>
      <w:r>
        <w:br/>
      </w:r>
      <w:r>
        <w:t xml:space="preserve">- **Infrastructure Limitations:** Intermittent electricity and slow internet speeds hinder the development of complex web applications.</w:t>
      </w:r>
      <w:r>
        <w:br/>
      </w:r>
      <w:r>
        <w:t xml:space="preserve">- **Resource Constraints:** Limited access to design software, hosting services, and international networking opportunities.</w:t>
      </w:r>
      <w:r>
        <w:br/>
      </w:r>
      <w:r>
        <w:t xml:space="preserve">- **Training Gaps:** Many local Web Designers lack formal education in user experience (UX) design or modern front-end technologies.</w:t>
      </w:r>
    </w:p>
    <w:p>
      <w:pPr>
        <w:pStyle w:val="BodyText"/>
      </w:pPr>
      <w:r>
        <w:rPr>
          <w:bCs/>
          <w:b/>
        </w:rPr>
        <w:t xml:space="preserve">5.3 Opportunities for Growth</w:t>
      </w:r>
      <w:r>
        <w:br/>
      </w:r>
      <w:r>
        <w:t xml:space="preserve">Despite these challenges, Kinshasa has a growing tech community supported by initiatives like</w:t>
      </w:r>
      <w:r>
        <w:t xml:space="preserve"> </w:t>
      </w:r>
      <w:r>
        <w:rPr>
          <w:iCs/>
          <w:i/>
        </w:rPr>
        <w:t xml:space="preserve">Kinshasa Tech Hub</w:t>
      </w:r>
      <w:r>
        <w:t xml:space="preserve"> </w:t>
      </w:r>
      <w:r>
        <w:t xml:space="preserve">and partnerships with international organizations such as the African Development Bank. These collaborations offer training programs and funding for digital innovation projects.</w:t>
      </w:r>
    </w:p>
    <w:bookmarkEnd w:id="25"/>
    <w:bookmarkStart w:id="26" w:name="Xc97ccde1db1433dfb8f51f3d3025233ab5eaeae"/>
    <w:p>
      <w:pPr>
        <w:pStyle w:val="Heading2"/>
      </w:pPr>
      <w:r>
        <w:t xml:space="preserve">6. Significance of Web Designers in DR Congo’s Development</w:t>
      </w:r>
    </w:p>
    <w:p>
      <w:pPr>
        <w:pStyle w:val="FirstParagraph"/>
      </w:pPr>
      <w:r>
        <w:t xml:space="preserve">The work of Web Designers directly impacts DR Congo’s socio-economic progress. By creating user-friendly websites, they enable local businesses to reach global markets, improve public services through e-governance platforms, and promote cultural heritage through digital storytelling. In a region where internet penetration is still low (approximately 30% in Kinshasa), the role of Web Designers is critical in bridging the digital divide.</w:t>
      </w:r>
    </w:p>
    <w:bookmarkEnd w:id="26"/>
    <w:bookmarkStart w:id="27" w:name="recommendations"/>
    <w:p>
      <w:pPr>
        <w:pStyle w:val="Heading2"/>
      </w:pPr>
      <w:r>
        <w:t xml:space="preserve">7. Recommendations</w:t>
      </w:r>
    </w:p>
    <w:p>
      <w:pPr>
        <w:pStyle w:val="FirstParagraph"/>
      </w:pPr>
      <w:r>
        <w:t xml:space="preserve">To harness the potential of Web Designers in Kinshasa, the following steps are recommended:</w:t>
      </w:r>
    </w:p>
    <w:p>
      <w:pPr>
        <w:numPr>
          <w:ilvl w:val="0"/>
          <w:numId w:val="1003"/>
        </w:numPr>
        <w:pStyle w:val="Compact"/>
      </w:pPr>
      <w:r>
        <w:rPr>
          <w:bCs/>
          <w:b/>
        </w:rPr>
        <w:t xml:space="preserve">Investment in Education:</w:t>
      </w:r>
      <w:r>
        <w:t xml:space="preserve"> </w:t>
      </w:r>
      <w:r>
        <w:t xml:space="preserve">Universities should expand their web design curricula to include UX/UI principles and emerging technologies like AI-driven design tools.</w:t>
      </w:r>
    </w:p>
    <w:p>
      <w:pPr>
        <w:numPr>
          <w:ilvl w:val="0"/>
          <w:numId w:val="1003"/>
        </w:numPr>
        <w:pStyle w:val="Compact"/>
      </w:pPr>
      <w:r>
        <w:rPr>
          <w:bCs/>
          <w:b/>
        </w:rPr>
        <w:t xml:space="preserve">Infrastructure Development:</w:t>
      </w:r>
      <w:r>
        <w:t xml:space="preserve"> </w:t>
      </w:r>
      <w:r>
        <w:t xml:space="preserve">The government must prioritize reliable electricity and broadband internet to support digital professionals.</w:t>
      </w:r>
    </w:p>
    <w:p>
      <w:pPr>
        <w:numPr>
          <w:ilvl w:val="0"/>
          <w:numId w:val="1003"/>
        </w:numPr>
        <w:pStyle w:val="Compact"/>
      </w:pPr>
      <w:r>
        <w:rPr>
          <w:bCs/>
          <w:b/>
        </w:rPr>
        <w:t xml:space="preserve">Cultural Integration:</w:t>
      </w:r>
      <w:r>
        <w:t xml:space="preserve"> </w:t>
      </w:r>
      <w:r>
        <w:t xml:space="preserve">Web Designers should incorporate Congolese art, languages, and traditions into their work to create culturally resonant designs.</w:t>
      </w:r>
    </w:p>
    <w:bookmarkEnd w:id="27"/>
    <w:bookmarkStart w:id="28" w:name="conclusion"/>
    <w:p>
      <w:pPr>
        <w:pStyle w:val="Heading2"/>
      </w:pPr>
      <w:r>
        <w:t xml:space="preserve">8. Conclusion</w:t>
      </w:r>
    </w:p>
    <w:p>
      <w:pPr>
        <w:pStyle w:val="FirstParagraph"/>
      </w:pPr>
      <w:r>
        <w:t xml:space="preserve">This</w:t>
      </w:r>
      <w:r>
        <w:t xml:space="preserve"> </w:t>
      </w:r>
      <w:r>
        <w:rPr>
          <w:iCs/>
          <w:i/>
        </w:rPr>
        <w:t xml:space="preserve">Undergraduate Thesis</w:t>
      </w:r>
      <w:r>
        <w:t xml:space="preserve"> </w:t>
      </w:r>
      <w:r>
        <w:t xml:space="preserve">underscores the transformative power of</w:t>
      </w:r>
      <w:r>
        <w:t xml:space="preserve"> </w:t>
      </w:r>
      <w:r>
        <w:rPr>
          <w:iCs/>
          <w:i/>
        </w:rPr>
        <w:t xml:space="preserve">Web Designers</w:t>
      </w:r>
      <w:r>
        <w:t xml:space="preserve"> </w:t>
      </w:r>
      <w:r>
        <w:t xml:space="preserve">in shaping Kinshasa’s digital future. By addressing current challenges and fostering collaboration between academia, industry, and government, DR Congo can position itself as a regional leader in digital innovation. As the capital city evolves into a hub for technology and entrepreneurship, Web Designers will remain at the forefront of this journey—a testament to their enduring importance in the dynamic landscape of DR Congo.</w:t>
      </w:r>
    </w:p>
    <w:p>
      <w:pPr>
        <w:pStyle w:val="BodyText"/>
      </w:pPr>
      <w:r>
        <w:rPr>
          <w:bCs/>
          <w:b/>
        </w:rPr>
        <w:t xml:space="preserve">References</w:t>
      </w:r>
      <w:r>
        <w:br/>
      </w:r>
      <w:r>
        <w:t xml:space="preserve">- African Development Bank. (2023).</w:t>
      </w:r>
      <w:r>
        <w:t xml:space="preserve"> </w:t>
      </w:r>
      <w:r>
        <w:rPr>
          <w:iCs/>
          <w:i/>
        </w:rPr>
        <w:t xml:space="preserve">Digital Infrastructure in Africa: Opportunities for Kinshasa.</w:t>
      </w:r>
      <w:r>
        <w:br/>
      </w:r>
      <w:r>
        <w:t xml:space="preserve">- UNESCO. (2021).</w:t>
      </w:r>
      <w:r>
        <w:t xml:space="preserve"> </w:t>
      </w:r>
      <w:r>
        <w:rPr>
          <w:iCs/>
          <w:i/>
        </w:rPr>
        <w:t xml:space="preserve">ICT and Education in the Democratic Republic of Congo.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DR Congo Kinshasa</dc:title>
  <dc:creator/>
  <dc:language>en</dc:language>
  <cp:keywords/>
  <dcterms:created xsi:type="dcterms:W3CDTF">2026-07-15T13:23:54Z</dcterms:created>
  <dcterms:modified xsi:type="dcterms:W3CDTF">2026-07-15T13:23:54Z</dcterms:modified>
</cp:coreProperties>
</file>

<file path=docProps/custom.xml><?xml version="1.0" encoding="utf-8"?>
<Properties xmlns="http://schemas.openxmlformats.org/officeDocument/2006/custom-properties" xmlns:vt="http://schemas.openxmlformats.org/officeDocument/2006/docPropsVTypes"/>
</file>