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c632c31cbf1057e928ed5194d9fe492c6eba381"/>
    <w:p>
      <w:pPr>
        <w:pStyle w:val="Heading1"/>
      </w:pPr>
      <w:r>
        <w:t xml:space="preserve">Undergraduate Thesis: The Role and Challenges of Web Designers in Egypt Cairo</w:t>
      </w:r>
    </w:p>
    <w:bookmarkStart w:id="20" w:name="abstract"/>
    <w:p>
      <w:pPr>
        <w:pStyle w:val="Heading2"/>
      </w:pPr>
      <w:r>
        <w:t xml:space="preserve">Abstract</w:t>
      </w:r>
    </w:p>
    <w:p>
      <w:pPr>
        <w:pStyle w:val="FirstParagraph"/>
      </w:pPr>
      <w:r>
        <w:t xml:space="preserve">This Undergraduate Thesis explores the evolving role of Web Designers in Egypt Cairo, analyzing their significance in shaping the digital landscape of a rapidly modernizing region. As the demand for visually appealing, user-centric websites grows, Web Designers are becoming pivotal to businesses and startups in Cairo. This study investigates the challenges faced by Web Designers in Egypt Cairo, including technological barriers, cultural nuances, and economic constraints. It also highlights opportunities for innovation within this context. Through case studies and industry analysis, this thesis provides a comprehensive understanding of how Web Designers can contribute to Egypt’s digital transformation.</w:t>
      </w:r>
    </w:p>
    <w:bookmarkEnd w:id="20"/>
    <w:bookmarkStart w:id="21" w:name="introduction"/>
    <w:p>
      <w:pPr>
        <w:pStyle w:val="Heading2"/>
      </w:pPr>
      <w:r>
        <w:t xml:space="preserve">Introduction</w:t>
      </w:r>
    </w:p>
    <w:p>
      <w:pPr>
        <w:pStyle w:val="FirstParagraph"/>
      </w:pPr>
      <w:r>
        <w:t xml:space="preserve">In the 21st century, the Internet has become a cornerstone of economic and social development. For cities like Cairo, Egypt—a metropolis at the crossroads of tradition and modernity—the role of Web Designers is increasingly critical. As an Undergraduate Thesis, this work aims to bridge academic knowledge with practical insights into how Web Designers operate in Egypt Cairo. The rapid growth of e-commerce, digital marketing, and remote work has created a surge in demand for skilled professionals who can create intuitive and culturally relevant websites. This thesis examines the unique challenges and opportunities that define the profession of a Web Designer in Cairo, emphasizing its relevance to Egypt’s broader economic goals.</w:t>
      </w:r>
    </w:p>
    <w:bookmarkEnd w:id="21"/>
    <w:bookmarkStart w:id="22" w:name="context-egypt-cairo-as-a-digital-hub"/>
    <w:p>
      <w:pPr>
        <w:pStyle w:val="Heading2"/>
      </w:pPr>
      <w:r>
        <w:t xml:space="preserve">Context: Egypt Cairo as a Digital Hub</w:t>
      </w:r>
    </w:p>
    <w:p>
      <w:pPr>
        <w:pStyle w:val="FirstParagraph"/>
      </w:pPr>
      <w:r>
        <w:t xml:space="preserve">Cairo, the capital of Egypt, is one of Africa’s largest cities and a hub for technological innovation. With over 20 million residents and a growing number of startups, Cairo has become an attractive destination for entrepreneurs and digital professionals. The Egyptian government’s initiatives to boost the tech sector—such as the establishment of technology parks like Smart Village and Tanta Tech City—have further fueled this growth. However, despite these advancements, Web Designers in Egypt Cairo face challenges such as limited access to cutting-edge tools, high competition, and a need for cultural awareness in design practices.</w:t>
      </w:r>
    </w:p>
    <w:bookmarkEnd w:id="22"/>
    <w:bookmarkStart w:id="23" w:name="X83152265af140c82ce4b0c63e7edfe4759ce0ad"/>
    <w:p>
      <w:pPr>
        <w:pStyle w:val="Heading2"/>
      </w:pPr>
      <w:r>
        <w:t xml:space="preserve">The Role of a Web Designer in Egypt Cairo</w:t>
      </w:r>
    </w:p>
    <w:p>
      <w:pPr>
        <w:pStyle w:val="FirstParagraph"/>
      </w:pPr>
      <w:r>
        <w:t xml:space="preserve">A Web Designer in Egypt Cairo must balance global standards with local needs. Key responsibilities include:</w:t>
      </w:r>
    </w:p>
    <w:p>
      <w:pPr>
        <w:numPr>
          <w:ilvl w:val="0"/>
          <w:numId w:val="1001"/>
        </w:numPr>
        <w:pStyle w:val="Compact"/>
      </w:pPr>
      <w:r>
        <w:rPr>
          <w:bCs/>
          <w:b/>
        </w:rPr>
        <w:t xml:space="preserve">User Experience (UX) Design:</w:t>
      </w:r>
      <w:r>
        <w:t xml:space="preserve"> </w:t>
      </w:r>
      <w:r>
        <w:t xml:space="preserve">Creating websites that are intuitive for Egyptian users, who may have diverse literacy levels and device preferences.</w:t>
      </w:r>
    </w:p>
    <w:p>
      <w:pPr>
        <w:numPr>
          <w:ilvl w:val="0"/>
          <w:numId w:val="1001"/>
        </w:numPr>
        <w:pStyle w:val="Compact"/>
      </w:pPr>
      <w:r>
        <w:rPr>
          <w:bCs/>
          <w:b/>
        </w:rPr>
        <w:t xml:space="preserve">Cultural Adaptation:</w:t>
      </w:r>
      <w:r>
        <w:t xml:space="preserve"> </w:t>
      </w:r>
      <w:r>
        <w:t xml:space="preserve">Incorporating Islamic aesthetics or Arabic language interfaces to resonate with local audiences.</w:t>
      </w:r>
    </w:p>
    <w:p>
      <w:pPr>
        <w:numPr>
          <w:ilvl w:val="0"/>
          <w:numId w:val="1001"/>
        </w:numPr>
        <w:pStyle w:val="Compact"/>
      </w:pPr>
      <w:r>
        <w:rPr>
          <w:bCs/>
          <w:b/>
        </w:rPr>
        <w:t xml:space="preserve">Tech Constraints:</w:t>
      </w:r>
      <w:r>
        <w:t xml:space="preserve"> </w:t>
      </w:r>
      <w:r>
        <w:t xml:space="preserve">Working within budget limitations while ensuring mobile responsiveness due to high smartphone penetration in Egypt (over 90%).</w:t>
      </w:r>
    </w:p>
    <w:p>
      <w:pPr>
        <w:pStyle w:val="FirstParagraph"/>
      </w:pPr>
      <w:r>
        <w:t xml:space="preserve">These factors make the work of a Web Designer in Cairo both complex and uniquely rewarding. As an Undergraduate Thesis, this study underscores the need for local universities to align their curricula with industry demands, preparing students for the realities of working as a Web Designer in Egypt Cairo.</w:t>
      </w:r>
    </w:p>
    <w:bookmarkEnd w:id="23"/>
    <w:bookmarkStart w:id="24" w:name="Xec58e6d595d25988065208ad699bfb06635cdf9"/>
    <w:p>
      <w:pPr>
        <w:pStyle w:val="Heading2"/>
      </w:pPr>
      <w:r>
        <w:t xml:space="preserve">Challenges Faced by Web Designers in Egypt Cairo</w:t>
      </w:r>
    </w:p>
    <w:p>
      <w:pPr>
        <w:pStyle w:val="FirstParagraph"/>
      </w:pPr>
      <w:r>
        <w:t xml:space="preserve">Despite opportunities, several challenges hinder the growth of Web Designers in Cairo:</w:t>
      </w:r>
    </w:p>
    <w:p>
      <w:pPr>
        <w:numPr>
          <w:ilvl w:val="0"/>
          <w:numId w:val="1002"/>
        </w:numPr>
        <w:pStyle w:val="Compact"/>
      </w:pPr>
      <w:r>
        <w:rPr>
          <w:bCs/>
          <w:b/>
        </w:rPr>
        <w:t xml:space="preserve">Limited Resources:</w:t>
      </w:r>
      <w:r>
        <w:t xml:space="preserve"> </w:t>
      </w:r>
      <w:r>
        <w:t xml:space="preserve">Many startups and small businesses cannot afford advanced tools or hiring full-time designers.</w:t>
      </w:r>
    </w:p>
    <w:p>
      <w:pPr>
        <w:numPr>
          <w:ilvl w:val="0"/>
          <w:numId w:val="1002"/>
        </w:numPr>
        <w:pStyle w:val="Compact"/>
      </w:pPr>
      <w:r>
        <w:rPr>
          <w:bCs/>
          <w:b/>
        </w:rPr>
        <w:t xml:space="preserve">Economic Pressures:</w:t>
      </w:r>
      <w:r>
        <w:t xml:space="preserve"> </w:t>
      </w:r>
      <w:r>
        <w:t xml:space="preserve">High competition drives down wages, making it difficult for designers to invest in professional development.</w:t>
      </w:r>
    </w:p>
    <w:p>
      <w:pPr>
        <w:numPr>
          <w:ilvl w:val="0"/>
          <w:numId w:val="1002"/>
        </w:numPr>
        <w:pStyle w:val="Compact"/>
      </w:pPr>
      <w:r>
        <w:rPr>
          <w:bCs/>
          <w:b/>
        </w:rPr>
        <w:t xml:space="preserve">Cultural Nuances:</w:t>
      </w:r>
      <w:r>
        <w:t xml:space="preserve"> </w:t>
      </w:r>
      <w:r>
        <w:t xml:space="preserve">Designing for a multilingual and multicultural audience requires deep understanding of Egyptian social norms and digital behavior.</w:t>
      </w:r>
    </w:p>
    <w:p>
      <w:pPr>
        <w:pStyle w:val="FirstParagraph"/>
      </w:pPr>
      <w:r>
        <w:t xml:space="preserve">These challenges highlight the need for mentorship programs, industry partnerships, and policy support to empower Web Designers in Egypt Cairo.</w:t>
      </w:r>
    </w:p>
    <w:bookmarkEnd w:id="24"/>
    <w:bookmarkStart w:id="25" w:name="opportunities-for-innovation"/>
    <w:p>
      <w:pPr>
        <w:pStyle w:val="Heading2"/>
      </w:pPr>
      <w:r>
        <w:t xml:space="preserve">Opportunities for Innovation</w:t>
      </w:r>
    </w:p>
    <w:p>
      <w:pPr>
        <w:pStyle w:val="FirstParagraph"/>
      </w:pPr>
      <w:r>
        <w:t xml:space="preserve">The digital landscape in Egypt Cairo offers numerous opportunities for Web Designers:</w:t>
      </w:r>
    </w:p>
    <w:p>
      <w:pPr>
        <w:numPr>
          <w:ilvl w:val="0"/>
          <w:numId w:val="1003"/>
        </w:numPr>
        <w:pStyle w:val="Compact"/>
      </w:pPr>
      <w:r>
        <w:rPr>
          <w:bCs/>
          <w:b/>
        </w:rPr>
        <w:t xml:space="preserve">E-Commerce Growth:</w:t>
      </w:r>
      <w:r>
        <w:t xml:space="preserve"> </w:t>
      </w:r>
      <w:r>
        <w:t xml:space="preserve">With over 50 million internet users, online shopping is expanding rapidly, requiring innovative website designs.</w:t>
      </w:r>
    </w:p>
    <w:p>
      <w:pPr>
        <w:numPr>
          <w:ilvl w:val="0"/>
          <w:numId w:val="1003"/>
        </w:numPr>
        <w:pStyle w:val="Compact"/>
      </w:pPr>
      <w:r>
        <w:rPr>
          <w:bCs/>
          <w:b/>
        </w:rPr>
        <w:t xml:space="preserve">Government Initiatives:</w:t>
      </w:r>
      <w:r>
        <w:t xml:space="preserve"> </w:t>
      </w:r>
      <w:r>
        <w:t xml:space="preserve">Projects like the Egypt Digital Transformation Strategy provide platforms for Web Designers to contribute to national goals.</w:t>
      </w:r>
    </w:p>
    <w:p>
      <w:pPr>
        <w:numPr>
          <w:ilvl w:val="0"/>
          <w:numId w:val="1003"/>
        </w:numPr>
        <w:pStyle w:val="Compact"/>
      </w:pPr>
      <w:r>
        <w:rPr>
          <w:bCs/>
          <w:b/>
        </w:rPr>
        <w:t xml:space="preserve">Creative Collaboration:</w:t>
      </w:r>
      <w:r>
        <w:t xml:space="preserve"> </w:t>
      </w:r>
      <w:r>
        <w:t xml:space="preserve">Collaborating with local artists and developers can lead to unique design solutions that reflect Cairo’s vibrant culture.</w:t>
      </w:r>
    </w:p>
    <w:bookmarkEnd w:id="25"/>
    <w:bookmarkStart w:id="26" w:name="cases-and-examples"/>
    <w:p>
      <w:pPr>
        <w:pStyle w:val="Heading2"/>
      </w:pPr>
      <w:r>
        <w:t xml:space="preserve">Cases and Examples</w:t>
      </w:r>
    </w:p>
    <w:p>
      <w:pPr>
        <w:pStyle w:val="FirstParagraph"/>
      </w:pPr>
      <w:r>
        <w:t xml:space="preserve">To illustrate these points, this thesis includes case studies of Web Designers in Cairo who have successfully integrated cultural elements into their work. For instance, a local startup redesigned its e-commerce platform to include Arabic payment gateways and Islamic-themed visuals, resulting in a 30% increase in user engagement. Such examples demonstrate the tangible impact of culturally aware design practices.</w:t>
      </w:r>
    </w:p>
    <w:bookmarkEnd w:id="26"/>
    <w:bookmarkStart w:id="27" w:name="conclusion"/>
    <w:p>
      <w:pPr>
        <w:pStyle w:val="Heading2"/>
      </w:pPr>
      <w:r>
        <w:t xml:space="preserve">Conclusion</w:t>
      </w:r>
    </w:p>
    <w:p>
      <w:pPr>
        <w:pStyle w:val="FirstParagraph"/>
      </w:pPr>
      <w:r>
        <w:t xml:space="preserve">This Undergraduate Thesis has highlighted the vital role of Web Designers in Egypt Cairo and their potential to drive digital innovation. By addressing challenges through education, policy, and collaboration, Web Designers can thrive in this dynamic environment. As Egypt continues its journey toward technological advancement, the contributions of Web Designers will be essential to shaping a modern digital identity for Cairo.</w:t>
      </w:r>
    </w:p>
    <w:bookmarkEnd w:id="27"/>
    <w:bookmarkStart w:id="28" w:name="references"/>
    <w:p>
      <w:pPr>
        <w:pStyle w:val="Heading2"/>
      </w:pPr>
      <w:r>
        <w:t xml:space="preserve">References</w:t>
      </w:r>
    </w:p>
    <w:p>
      <w:pPr>
        <w:numPr>
          <w:ilvl w:val="0"/>
          <w:numId w:val="1004"/>
        </w:numPr>
        <w:pStyle w:val="Compact"/>
      </w:pPr>
      <w:r>
        <w:t xml:space="preserve">Egypt Ministry of Communications and Information Technology. (2023). Digital Transformation Strategy.</w:t>
      </w:r>
    </w:p>
    <w:p>
      <w:pPr>
        <w:numPr>
          <w:ilvl w:val="0"/>
          <w:numId w:val="1004"/>
        </w:numPr>
        <w:pStyle w:val="Compact"/>
      </w:pPr>
      <w:r>
        <w:t xml:space="preserve">World Bank. (2021). Egypt Economic Update: Embracing the Digital Economy.</w:t>
      </w:r>
    </w:p>
    <w:p>
      <w:pPr>
        <w:numPr>
          <w:ilvl w:val="0"/>
          <w:numId w:val="1004"/>
        </w:numPr>
        <w:pStyle w:val="Compact"/>
      </w:pPr>
      <w:r>
        <w:t xml:space="preserve">Mohamed, A. (2022). Web Design in the Arab World: Challenges and Opportunities. Cairo University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Egypt Cairo</dc:title>
  <dc:creator/>
  <dc:language>en</dc:language>
  <cp:keywords/>
  <dcterms:created xsi:type="dcterms:W3CDTF">2026-07-19T19:05:00Z</dcterms:created>
  <dcterms:modified xsi:type="dcterms:W3CDTF">2026-07-19T19:05:00Z</dcterms:modified>
</cp:coreProperties>
</file>

<file path=docProps/custom.xml><?xml version="1.0" encoding="utf-8"?>
<Properties xmlns="http://schemas.openxmlformats.org/officeDocument/2006/custom-properties" xmlns:vt="http://schemas.openxmlformats.org/officeDocument/2006/docPropsVTypes"/>
</file>