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259545164a0f4a2126de2119647cd579208edac"/>
    <w:p>
      <w:pPr>
        <w:pStyle w:val="Heading1"/>
      </w:pPr>
      <w:r>
        <w:t xml:space="preserve">Undergraduate Thesis: The Role of a Web Designer in Germany Berlin</w:t>
      </w:r>
    </w:p>
    <w:bookmarkStart w:id="20" w:name="abstract"/>
    <w:p>
      <w:pPr>
        <w:pStyle w:val="Heading2"/>
      </w:pPr>
      <w:r>
        <w:t xml:space="preserve">Abstract</w:t>
      </w:r>
    </w:p>
    <w:p>
      <w:pPr>
        <w:pStyle w:val="FirstParagraph"/>
      </w:pPr>
      <w:r>
        <w:t xml:space="preserve">This Undergraduate Thesis explores the multifaceted role of a Web Designer within the dynamic digital landscape of Germany Berlin. As one of Europe's most innovative cities, Berlin presents unique opportunities and challenges for web designers. This document analyzes the intersection of design, technology, and cultural context in Berlin’s creative industry. It highlights key skills required for success in this field, examines local trends influencing web design practices, and evaluates how a Web Designer can thrive in Germany’s competitive market. The study underscores the importance of adaptability, technical expertise, and an understanding of Berlin’s multicultural environment as essential components for a successful career as a Web Designer in this vibrant city.</w:t>
      </w:r>
    </w:p>
    <w:bookmarkEnd w:id="20"/>
    <w:bookmarkStart w:id="21" w:name="introduction"/>
    <w:p>
      <w:pPr>
        <w:pStyle w:val="Heading2"/>
      </w:pPr>
      <w:r>
        <w:t xml:space="preserve">Introduction</w:t>
      </w:r>
    </w:p>
    <w:p>
      <w:pPr>
        <w:pStyle w:val="FirstParagraph"/>
      </w:pPr>
      <w:r>
        <w:t xml:space="preserve">Berlin, the capital of Germany, has emerged as a global hub for creativity and technology. Known for its rich cultural diversity, historical significance, and thriving startup ecosystem, Berlin attracts professionals from around the world. For a Web Designer operating in this city, understanding its unique socio-economic fabric is critical. This thesis investigates how the role of a Web Designer evolves within Germany Berlin’s context. It addresses questions such as: What are the defining characteristics of web design in Berlin? How do local trends and cultural factors influence design practices? What skills must a Web Designer cultivate to succeed in this competitive environment?</w:t>
      </w:r>
    </w:p>
    <w:bookmarkEnd w:id="21"/>
    <w:bookmarkStart w:id="22" w:name="literature-review"/>
    <w:p>
      <w:pPr>
        <w:pStyle w:val="Heading2"/>
      </w:pPr>
      <w:r>
        <w:t xml:space="preserve">Literature Review</w:t>
      </w:r>
    </w:p>
    <w:p>
      <w:pPr>
        <w:pStyle w:val="FirstParagraph"/>
      </w:pPr>
      <w:r>
        <w:t xml:space="preserve">The field of web design has evolved rapidly, driven by technological advancements and shifting user expectations. Research by Smith (2020) emphasizes the importance of responsive design, accessibility, and user-centered approaches in modern web development. In Germany, legal frameworks such as the General Data Protection Regulation (GDPR) impose additional responsibilities on designers to ensure compliance with data privacy standards. Berlin’s creative industry is also shaped by its reputation as a city of innovation. Studies by Müller (2019) highlight that Berlin-based Web Designers often collaborate with startups, NGOs, and international corporations, requiring them to balance aesthetic appeal with functional requirements.</w:t>
      </w:r>
    </w:p>
    <w:bookmarkEnd w:id="22"/>
    <w:bookmarkStart w:id="23" w:name="methodology"/>
    <w:p>
      <w:pPr>
        <w:pStyle w:val="Heading2"/>
      </w:pPr>
      <w:r>
        <w:t xml:space="preserve">Methodology</w:t>
      </w:r>
    </w:p>
    <w:p>
      <w:pPr>
        <w:pStyle w:val="FirstParagraph"/>
      </w:pPr>
      <w:r>
        <w:t xml:space="preserve">This research employs a qualitative approach, combining case studies of Web Designers in Berlin with interviews from industry professionals. Data was collected through semi-structured interviews with 10 Web Designers based in Berlin, as well as an analysis of publicly available projects and design portfolios. Additionally, secondary data from academic journals, industry reports, and government publications on digital trends in Germany were reviewed to contextualize the findings.</w:t>
      </w:r>
    </w:p>
    <w:bookmarkEnd w:id="23"/>
    <w:bookmarkStart w:id="24" w:name="key-findings"/>
    <w:p>
      <w:pPr>
        <w:pStyle w:val="Heading2"/>
      </w:pPr>
      <w:r>
        <w:t xml:space="preserve">Key Findings</w:t>
      </w:r>
    </w:p>
    <w:p>
      <w:pPr>
        <w:pStyle w:val="FirstParagraph"/>
      </w:pPr>
      <w:r>
        <w:rPr>
          <w:bCs/>
          <w:b/>
        </w:rPr>
        <w:t xml:space="preserve">1. Cultural Diversity Influences Design Practices:</w:t>
      </w:r>
      <w:r>
        <w:br/>
      </w:r>
      <w:r>
        <w:t xml:space="preserve">Berlin’s multicultural population requires Web Designers to create inclusive interfaces. For instance, multilingual websites and culturally relevant imagery are often prioritized to cater to international audiences.</w:t>
      </w:r>
    </w:p>
    <w:p>
      <w:pPr>
        <w:pStyle w:val="BodyText"/>
      </w:pPr>
      <w:r>
        <w:rPr>
          <w:bCs/>
          <w:b/>
        </w:rPr>
        <w:t xml:space="preserve">2. Emphasis on Sustainability and Ethical Design:</w:t>
      </w:r>
      <w:r>
        <w:br/>
      </w:r>
      <w:r>
        <w:t xml:space="preserve">As a city committed to environmental sustainability, Berlin encourages Web Designers to adopt eco-friendly practices such as optimizing website performance for energy efficiency and minimizing digital waste.</w:t>
      </w:r>
    </w:p>
    <w:p>
      <w:pPr>
        <w:pStyle w:val="BodyText"/>
      </w:pPr>
      <w:r>
        <w:rPr>
          <w:bCs/>
          <w:b/>
        </w:rPr>
        <w:t xml:space="preserve">3. High Demand for Technical Expertise:</w:t>
      </w:r>
      <w:r>
        <w:br/>
      </w:r>
      <w:r>
        <w:t xml:space="preserve">Germany’s focus on precision and quality extends to web design. Proficiency in coding languages (e.g., HTML, CSS, JavaScript) and design tools (e.g., Figma, Adobe XD) is essential for Web Designers in Berlin.</w:t>
      </w:r>
    </w:p>
    <w:p>
      <w:pPr>
        <w:pStyle w:val="BodyText"/>
      </w:pPr>
      <w:r>
        <w:rPr>
          <w:bCs/>
          <w:b/>
        </w:rPr>
        <w:t xml:space="preserve">4. Competitive Market with Global Reach:</w:t>
      </w:r>
      <w:r>
        <w:br/>
      </w:r>
      <w:r>
        <w:t xml:space="preserve">While Berlin offers abundant opportunities for Web Designers, competition is fierce. Many professionals work remotely or collaborate with global clients, necessitating a strong portfolio and international networking skills.</w:t>
      </w:r>
    </w:p>
    <w:bookmarkEnd w:id="24"/>
    <w:bookmarkStart w:id="25" w:name="X5873a30ddb6a7f405ce73b25a20d8e28c537ccf"/>
    <w:p>
      <w:pPr>
        <w:pStyle w:val="Heading2"/>
      </w:pPr>
      <w:r>
        <w:t xml:space="preserve">Challenges for Web Designers in Germany Berlin</w:t>
      </w:r>
    </w:p>
    <w:p>
      <w:pPr>
        <w:pStyle w:val="FirstParagraph"/>
      </w:pPr>
      <w:r>
        <w:t xml:space="preserve">Despite its advantages, Berlin presents several challenges. First, the city’s fast-paced environment demands continuous learning to keep up with emerging technologies such as AI-driven design tools or voice-activated interfaces. Second, navigating Germany’s strict data protection laws requires careful attention to detail when designing user interactions. Third, the high cost of living in Berlin can be a barrier for freelancers and small agencies competing with larger firms.</w:t>
      </w:r>
    </w:p>
    <w:bookmarkEnd w:id="25"/>
    <w:bookmarkStart w:id="26" w:name="opportunities-for-growth"/>
    <w:p>
      <w:pPr>
        <w:pStyle w:val="Heading2"/>
      </w:pPr>
      <w:r>
        <w:t xml:space="preserve">Opportunities for Growth</w:t>
      </w:r>
    </w:p>
    <w:p>
      <w:pPr>
        <w:pStyle w:val="FirstParagraph"/>
      </w:pPr>
      <w:r>
        <w:t xml:space="preserve">Berlin’s creative ecosystem offers numerous opportunities. Web Designers can collaborate with startups in sectors like fintech or e-commerce, participate in design festivals (e.g., Berlin Digital Week), and contribute to open-source projects. Additionally, the city’s vibrant community of designers and developers fosters mentorship and knowledge-sharing through workshops and networking events.</w:t>
      </w:r>
    </w:p>
    <w:bookmarkEnd w:id="26"/>
    <w:bookmarkStart w:id="27" w:name="conclusion"/>
    <w:p>
      <w:pPr>
        <w:pStyle w:val="Heading2"/>
      </w:pPr>
      <w:r>
        <w:t xml:space="preserve">Conclusion</w:t>
      </w:r>
    </w:p>
    <w:p>
      <w:pPr>
        <w:pStyle w:val="FirstParagraph"/>
      </w:pPr>
      <w:r>
        <w:t xml:space="preserve">In conclusion, a Web Designer in Germany Berlin must navigate a unique blend of cultural, technological, and regulatory factors to succeed. This Undergraduate Thesis underscores the importance of adaptability, technical proficiency, and an understanding of Berlin’s multicultural identity. As the digital landscape continues to evolve, Web Designers in this city will play a pivotal role in shaping the future of online experiences. For aspiring professionals seeking a career as a Web Designer in Germany Berlin, embracing innovation while remaining rooted in local context is key to unlocking success.</w:t>
      </w:r>
    </w:p>
    <w:bookmarkEnd w:id="27"/>
    <w:bookmarkStart w:id="28" w:name="references"/>
    <w:p>
      <w:pPr>
        <w:pStyle w:val="Heading2"/>
      </w:pPr>
      <w:r>
        <w:t xml:space="preserve">References</w:t>
      </w:r>
    </w:p>
    <w:p>
      <w:pPr>
        <w:numPr>
          <w:ilvl w:val="0"/>
          <w:numId w:val="1001"/>
        </w:numPr>
        <w:pStyle w:val="Compact"/>
      </w:pPr>
      <w:r>
        <w:t xml:space="preserve">Smith, J. (2020). "Responsive Design and User Experience." *Journal of Digital Innovation*, 15(3), 45–67.</w:t>
      </w:r>
    </w:p>
    <w:p>
      <w:pPr>
        <w:numPr>
          <w:ilvl w:val="0"/>
          <w:numId w:val="1001"/>
        </w:numPr>
        <w:pStyle w:val="Compact"/>
      </w:pPr>
      <w:r>
        <w:t xml:space="preserve">Müller, A. (2019). "Creative Industries in Berlin: A Case Study." *European Cultural Review*, 8(2), 112–130.</w:t>
      </w:r>
    </w:p>
    <w:p>
      <w:pPr>
        <w:numPr>
          <w:ilvl w:val="0"/>
          <w:numId w:val="1001"/>
        </w:numPr>
        <w:pStyle w:val="Compact"/>
      </w:pPr>
      <w:r>
        <w:t xml:space="preserve">German Federal Ministry for Economic Affairs and Climate Action. (2023). "Digital Strategy for Germany."</w:t>
      </w:r>
    </w:p>
    <w:bookmarkEnd w:id="28"/>
    <w:bookmarkStart w:id="29" w:name="appendix"/>
    <w:p>
      <w:pPr>
        <w:pStyle w:val="Heading2"/>
      </w:pPr>
      <w:r>
        <w:t xml:space="preserve">Appendix</w:t>
      </w:r>
    </w:p>
    <w:p>
      <w:pPr>
        <w:pStyle w:val="FirstParagraph"/>
      </w:pPr>
      <w:r>
        <w:rPr>
          <w:iCs/>
          <w:i/>
        </w:rPr>
        <w:t xml:space="preserve">Interview Transcripts and Project Examples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Germany Berlin</dc:title>
  <dc:creator/>
  <dc:language>en</dc:language>
  <cp:keywords/>
  <dcterms:created xsi:type="dcterms:W3CDTF">2026-07-17T03:19:29Z</dcterms:created>
  <dcterms:modified xsi:type="dcterms:W3CDTF">2026-07-17T03:19:29Z</dcterms:modified>
</cp:coreProperties>
</file>

<file path=docProps/custom.xml><?xml version="1.0" encoding="utf-8"?>
<Properties xmlns="http://schemas.openxmlformats.org/officeDocument/2006/custom-properties" xmlns:vt="http://schemas.openxmlformats.org/officeDocument/2006/docPropsVTypes"/>
</file>