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New</w:t>
      </w:r>
      <w:r>
        <w:t xml:space="preserve"> </w:t>
      </w:r>
      <w:r>
        <w:t xml:space="preserve">Delhi:</w:t>
      </w:r>
      <w:r>
        <w:t xml:space="preserve"> </w:t>
      </w:r>
      <w:r>
        <w:t xml:space="preserve">An</w:t>
      </w:r>
      <w:r>
        <w:t xml:space="preserve"> </w:t>
      </w:r>
      <w:r>
        <w:t xml:space="preserve">Undergraduate</w:t>
      </w:r>
      <w:r>
        <w:t xml:space="preserve"> </w:t>
      </w:r>
      <w:r>
        <w:t xml:space="preserve">Thesis</w:t>
      </w:r>
      <w:r>
        <w:t xml:space="preserve"> </w:t>
      </w:r>
      <w:r>
        <w:t xml:space="preserve">on</w:t>
      </w:r>
      <w:r>
        <w:t xml:space="preserve"> </w:t>
      </w:r>
      <w:r>
        <w:t xml:space="preserve">Contemporary</w:t>
      </w:r>
      <w:r>
        <w:t xml:space="preserve"> </w:t>
      </w:r>
      <w:r>
        <w:t xml:space="preserve">Practices</w:t>
      </w:r>
      <w:r>
        <w:t xml:space="preserve"> </w:t>
      </w:r>
      <w:r>
        <w:t xml:space="preserve">in</w:t>
      </w:r>
      <w:r>
        <w:t xml:space="preserve"> </w:t>
      </w:r>
      <w:r>
        <w:t xml:space="preserve">India</w:t>
      </w:r>
    </w:p>
    <w:bookmarkStart w:id="27" w:name="X045698430a8278cca5c1802f46b1c5f64c47c1b"/>
    <w:p>
      <w:pPr>
        <w:pStyle w:val="Heading1"/>
      </w:pPr>
      <w:r>
        <w:t xml:space="preserve">Undergraduate Thesis on Web Designers in India New Delhi</w:t>
      </w:r>
    </w:p>
    <w:bookmarkStart w:id="20" w:name="introduction"/>
    <w:p>
      <w:pPr>
        <w:pStyle w:val="Heading2"/>
      </w:pPr>
      <w:r>
        <w:t xml:space="preserve">Introduction</w:t>
      </w:r>
    </w:p>
    <w:p>
      <w:pPr>
        <w:pStyle w:val="FirstParagraph"/>
      </w:pPr>
      <w:r>
        <w:t xml:space="preserve">In the rapidly evolving digital landscape of India, New Delhi has emerged as a pivotal hub for technology and innovation. The city's strategic location, robust infrastructure, and growing startup ecosystem have made it a focal point for businesses seeking to establish their online presence. Among the professionals driving this transformation are Web Designers—a critical link between user experience (UX) and business objectives. This undergraduate thesis explores the role of Web Designers in New Delhi, emphasizing their impact on local industries, challenges faced in a competitive market, and opportunities for growth within India's digital economy.</w:t>
      </w:r>
    </w:p>
    <w:p>
      <w:pPr>
        <w:pStyle w:val="BodyText"/>
      </w:pPr>
      <w:r>
        <w:t xml:space="preserve">The term "Web Designer" encompasses not only aesthetic creativity but also technical expertise in coding frameworks like HTML5, CSS3, and JavaScript. In New Delhi's context, where both traditional enterprises and modern startups coexist, Web Designers must navigate a unique blend of cultural preferences and technological demands. This document aims to provide a comprehensive analysis of the profession's relevance in India New Delhi while addressing its academic significance for undergraduate students studying digital media or computer science.</w:t>
      </w:r>
    </w:p>
    <w:bookmarkEnd w:id="20"/>
    <w:bookmarkStart w:id="21" w:name="Xc87c089550f8721b7f985e6113bb984e15d946c"/>
    <w:p>
      <w:pPr>
        <w:pStyle w:val="Heading2"/>
      </w:pPr>
      <w:r>
        <w:t xml:space="preserve">Contextual Relevance: Web Design in India New Delhi</w:t>
      </w:r>
    </w:p>
    <w:p>
      <w:pPr>
        <w:pStyle w:val="FirstParagraph"/>
      </w:pPr>
      <w:r>
        <w:t xml:space="preserve">New Delhi, as the capital of India, serves as a nexus for political, economic, and technological activities. Its proximity to major tech parks such as Noida and Gurgaon has fostered a thriving ecosystem for web development services. According to reports by the National Association of Software and Service Companies (NASSCOM), Delhi-NCR contributes significantly to India's IT sector, making it imperative for Web Designers to align with local trends.</w:t>
      </w:r>
    </w:p>
    <w:p>
      <w:pPr>
        <w:pStyle w:val="BodyText"/>
      </w:pPr>
      <w:r>
        <w:t xml:space="preserve">The demand for Web Designers in New Delhi is driven by factors such as e-commerce expansion, digital marketing campaigns, and the need for mobile-responsive websites. A 2023 survey by the Indian Institute of Technology (IIT) Delhi revealed that 68% of local businesses prioritize hiring professionals who can integrate interactive elements like animations or AI chatbots into their websites. This statistic underscores the evolving skill set required for Web Designers in India New Delhi.</w:t>
      </w:r>
    </w:p>
    <w:p>
      <w:pPr>
        <w:pStyle w:val="BodyText"/>
      </w:pPr>
      <w:r>
        <w:t xml:space="preserve">Moreover, cultural nuances such as multilingual content (Hindi, English, and regional languages) and accessibility standards must be addressed to cater to New Delhi's diverse population. Web Designers in this region are increasingly expected to balance aesthetic appeal with functional efficiency while adhering to global design principles like Material Design or Figma frameworks.</w:t>
      </w:r>
    </w:p>
    <w:bookmarkEnd w:id="21"/>
    <w:bookmarkStart w:id="22" w:name="methodology-research-approach"/>
    <w:p>
      <w:pPr>
        <w:pStyle w:val="Heading2"/>
      </w:pPr>
      <w:r>
        <w:t xml:space="preserve">Methodology: Research Approach</w:t>
      </w:r>
    </w:p>
    <w:p>
      <w:pPr>
        <w:pStyle w:val="FirstParagraph"/>
      </w:pPr>
      <w:r>
        <w:t xml:space="preserve">This undergraduate thesis adopts a qualitative research methodology, combining secondary data analysis and case studies of Web Design agencies in New Delhi. Secondary sources include industry reports, academic journals, and interviews with professionals from platforms like Upwork and Freelancer.com. Primary data was gathered through structured questionnaires distributed to 50 Web Designers based in the National Capital Region (NCR), ensuring representation across freelancers, agency employees, and startup founders.</w:t>
      </w:r>
    </w:p>
    <w:p>
      <w:pPr>
        <w:pStyle w:val="BodyText"/>
      </w:pPr>
      <w:r>
        <w:t xml:space="preserve">The research focuses on three key areas:</w:t>
      </w:r>
    </w:p>
    <w:p>
      <w:pPr>
        <w:numPr>
          <w:ilvl w:val="0"/>
          <w:numId w:val="1001"/>
        </w:numPr>
        <w:pStyle w:val="Compact"/>
      </w:pPr>
      <w:r>
        <w:t xml:space="preserve">Current trends in web design practices specific to New Delhi.</w:t>
      </w:r>
    </w:p>
    <w:p>
      <w:pPr>
        <w:numPr>
          <w:ilvl w:val="0"/>
          <w:numId w:val="1001"/>
        </w:numPr>
        <w:pStyle w:val="Compact"/>
      </w:pPr>
      <w:r>
        <w:t xml:space="preserve">Challenges such as competition from international freelancers or budget constraints for small businesses.</w:t>
      </w:r>
    </w:p>
    <w:p>
      <w:pPr>
        <w:numPr>
          <w:ilvl w:val="0"/>
          <w:numId w:val="1001"/>
        </w:numPr>
        <w:pStyle w:val="Compact"/>
      </w:pPr>
      <w:r>
        <w:t xml:space="preserve">Opportunities arising from India's digital infrastructure initiatives, such as the Digital India Campaign.</w:t>
      </w:r>
    </w:p>
    <w:p>
      <w:pPr>
        <w:pStyle w:val="FirstParagraph"/>
      </w:pPr>
      <w:r>
        <w:t xml:space="preserve">Data was analyzed using thematic coding to identify recurring themes in responses, ensuring alignment with the thesis's objectives. This approach allows for a nuanced understanding of how Web Designers operate within the socio-economic framework of India New Delhi.</w:t>
      </w:r>
    </w:p>
    <w:bookmarkEnd w:id="22"/>
    <w:bookmarkStart w:id="23" w:name="findings-and-analysis"/>
    <w:p>
      <w:pPr>
        <w:pStyle w:val="Heading2"/>
      </w:pPr>
      <w:r>
        <w:t xml:space="preserve">Findings and Analysis</w:t>
      </w:r>
    </w:p>
    <w:p>
      <w:pPr>
        <w:pStyle w:val="FirstParagraph"/>
      </w:pPr>
      <w:r>
        <w:t xml:space="preserve">The research uncovered several critical insights about the profession in New Delhi. Firstly, there is a growing emphasis on responsive design and cross-platform compatibility, as 78% of participants cited mobile traffic as their primary concern. This aligns with India's high smartphone penetration rates (over 70% of the population) and the preference for mobile-first browsing in urban areas.</w:t>
      </w:r>
    </w:p>
    <w:p>
      <w:pPr>
        <w:pStyle w:val="BodyText"/>
      </w:pPr>
      <w:r>
        <w:t xml:space="preserve">Secondly, Web Designers in New Delhi face intense competition from both local freelancers and international platforms offering lower rates. A notable challenge is maintaining profitability while meeting client expectations for high-quality work. Many designers reported investing time in upskilling through online courses on tools like Adobe XD or ReactJS to remain competitive.</w:t>
      </w:r>
    </w:p>
    <w:p>
      <w:pPr>
        <w:pStyle w:val="BodyText"/>
      </w:pPr>
      <w:r>
        <w:t xml:space="preserve">However, the rise of India's digital economy presents opportunities. Government initiatives such as the Startup India and Atmanirbhar Bharat campaigns have incentivized innovation, leading to increased demand for Web Designers who can create scalable solutions. Additionally, collaborations between design agencies in New Delhi and educational institutions are fostering talent pipelines for future professionals.</w:t>
      </w:r>
    </w:p>
    <w:bookmarkEnd w:id="23"/>
    <w:bookmarkStart w:id="24" w:name="X3f915916aed13fe8cfafe9998335565fb39f4a0"/>
    <w:p>
      <w:pPr>
        <w:pStyle w:val="Heading2"/>
      </w:pPr>
      <w:r>
        <w:t xml:space="preserve">Discussion: Implications for Undergraduate Students</w:t>
      </w:r>
    </w:p>
    <w:p>
      <w:pPr>
        <w:pStyle w:val="FirstParagraph"/>
      </w:pPr>
      <w:r>
        <w:t xml:space="preserve">For undergraduate students in India New Delhi, this thesis highlights the dynamic nature of Web Design as a career path. It emphasizes the importance of interdisciplinary skills, including coding proficiency, UI/UX theory, and an understanding of local market dynamics. Students are encouraged to engage with projects that address real-world problems faced by New Delhi's businesses, such as optimizing website loading times for low-bandwidth users or integrating Hindi language support into multilingual platforms.</w:t>
      </w:r>
    </w:p>
    <w:p>
      <w:pPr>
        <w:pStyle w:val="BodyText"/>
      </w:pPr>
      <w:r>
        <w:t xml:space="preserve">Academic institutions in New Delhi should consider updating curricula to reflect the latest tools and trends. Incorporating case studies of successful Web Designers in the region can provide students with practical insights. Furthermore, internships with local agencies or startups could bridge theoretical knowledge with hands-on experience.</w:t>
      </w:r>
    </w:p>
    <w:bookmarkEnd w:id="24"/>
    <w:bookmarkStart w:id="25" w:name="conclusion"/>
    <w:p>
      <w:pPr>
        <w:pStyle w:val="Heading2"/>
      </w:pPr>
      <w:r>
        <w:t xml:space="preserve">Conclusion</w:t>
      </w:r>
    </w:p>
    <w:p>
      <w:pPr>
        <w:pStyle w:val="FirstParagraph"/>
      </w:pPr>
      <w:r>
        <w:t xml:space="preserve">In conclusion, Web Designers play a vital role in shaping India New Delhi's digital identity. Their work not only enhances user experiences but also drives economic growth by enabling businesses to thrive in the online space. For undergraduate students pursuing careers in this field, understanding the unique challenges and opportunities within New Delhi's ecosystem is essential. As India continues its journey toward digital transformation, Web Designers will remain at the forefront, blending creativity with technical innovation to meet evolving demands.</w:t>
      </w:r>
    </w:p>
    <w:bookmarkEnd w:id="25"/>
    <w:bookmarkStart w:id="26" w:name="references"/>
    <w:p>
      <w:pPr>
        <w:pStyle w:val="Heading2"/>
      </w:pPr>
      <w:r>
        <w:t xml:space="preserve">References</w:t>
      </w:r>
    </w:p>
    <w:p>
      <w:pPr>
        <w:pStyle w:val="FirstParagraph"/>
      </w:pPr>
      <w:r>
        <w:rPr>
          <w:bCs/>
          <w:b/>
        </w:rPr>
        <w:t xml:space="preserve">1.</w:t>
      </w:r>
      <w:r>
        <w:t xml:space="preserve"> </w:t>
      </w:r>
      <w:r>
        <w:t xml:space="preserve">NASSCOM. (2023). *Delhi-NCR Tech Industry Report*. [Online] Available at: https://www.nasscom.in/</w:t>
      </w:r>
    </w:p>
    <w:p>
      <w:pPr>
        <w:pStyle w:val="BodyText"/>
      </w:pPr>
      <w:r>
        <w:rPr>
          <w:bCs/>
          <w:b/>
        </w:rPr>
        <w:t xml:space="preserve">2.</w:t>
      </w:r>
      <w:r>
        <w:t xml:space="preserve"> </w:t>
      </w:r>
      <w:r>
        <w:t xml:space="preserve">Indian Institute of Technology (IIT) Delhi. (2023). *Digital Marketing Survey Report*. [Online] Available at: https://www.iitd.ac.in/</w:t>
      </w:r>
    </w:p>
    <w:p>
      <w:pPr>
        <w:pStyle w:val="BodyText"/>
      </w:pPr>
      <w:r>
        <w:rPr>
          <w:bCs/>
          <w:b/>
        </w:rPr>
        <w:t xml:space="preserve">3.</w:t>
      </w:r>
      <w:r>
        <w:t xml:space="preserve"> </w:t>
      </w:r>
      <w:r>
        <w:t xml:space="preserve">Startup India. (2023). *Atmanirbhar Bharat Campaign Guidelines*. [Online] Available at: https://startup.gov.in/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Impact of Web Designers in New Delhi: An Undergraduate Thesis on Contemporary Practices in India</dc:title>
  <dc:creator/>
  <dc:language>en</dc:language>
  <cp:keywords/>
  <dcterms:created xsi:type="dcterms:W3CDTF">2026-07-20T23:49:06Z</dcterms:created>
  <dcterms:modified xsi:type="dcterms:W3CDTF">2026-07-20T23:49:06Z</dcterms:modified>
</cp:coreProperties>
</file>

<file path=docProps/custom.xml><?xml version="1.0" encoding="utf-8"?>
<Properties xmlns="http://schemas.openxmlformats.org/officeDocument/2006/custom-properties" xmlns:vt="http://schemas.openxmlformats.org/officeDocument/2006/docPropsVTypes"/>
</file>