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Singapore</w:t>
      </w:r>
    </w:p>
    <w:p>
      <w:pPr>
        <w:pStyle w:val="FirstParagraph"/>
      </w:pPr>
      <w:r>
        <w:t xml:space="preserve">```html</w:t>
      </w:r>
    </w:p>
    <w:bookmarkStart w:id="28" w:name="Xb7c37446054a6192c337d7b04265fe0d6293f4a"/>
    <w:p>
      <w:pPr>
        <w:pStyle w:val="Heading1"/>
      </w:pPr>
      <w:r>
        <w:t xml:space="preserve">Undergraduate Thesis: The Role and Evolution of Web Designers in Singapore, Singapore</w:t>
      </w:r>
    </w:p>
    <w:bookmarkStart w:id="20" w:name="abstract"/>
    <w:p>
      <w:pPr>
        <w:pStyle w:val="Heading2"/>
      </w:pPr>
      <w:r>
        <w:t xml:space="preserve">Abstract</w:t>
      </w:r>
    </w:p>
    <w:p>
      <w:pPr>
        <w:pStyle w:val="FirstParagraph"/>
      </w:pPr>
      <w:r>
        <w:t xml:space="preserve">This Undergraduate Thesis explores the critical role of Web Designer professionals in shaping the digital landscape of Singapore, a global hub for technology and innovation. As one of Asia's most digitally advanced nations, Singapore presents unique challenges and opportunities for Web Designers. This study examines how local trends, cultural factors, and technological advancements influence the practice of web design in Singapore. It also investigates the skills required to thrive in this competitive environment while addressing the needs of a diverse population. Through qualitative analysis and case studies, this thesis highlights the evolving responsibilities of Web Designers in Singapore and their contribution to both business growth and national digital initiatives.</w:t>
      </w:r>
    </w:p>
    <w:bookmarkEnd w:id="20"/>
    <w:bookmarkStart w:id="21" w:name="introduction"/>
    <w:p>
      <w:pPr>
        <w:pStyle w:val="Heading2"/>
      </w:pPr>
      <w:r>
        <w:t xml:space="preserve">Introduction</w:t>
      </w:r>
    </w:p>
    <w:p>
      <w:pPr>
        <w:pStyle w:val="FirstParagraph"/>
      </w:pPr>
      <w:r>
        <w:t xml:space="preserve">The rapid digitization of industries in Singapore has elevated the demand for skilled Web Designers. As a city-state with a small geographical footprint but significant economic influence, Singapore's digital ecosystem thrives on innovation, efficiency, and user-centric design. The role of a Web Designer in this context extends beyond aesthetics—it involves creating functional, accessible, and culturally relevant digital experiences that cater to Singapore’s multilingual and multicultural society. This Undergraduate Thesis aims to analyze the unique demands placed on Web Designers in Singapore while emphasizing the importance of aligning their work with both global standards and local priorities.</w:t>
      </w:r>
    </w:p>
    <w:bookmarkEnd w:id="21"/>
    <w:bookmarkStart w:id="22" w:name="literature-review"/>
    <w:p>
      <w:pPr>
        <w:pStyle w:val="Heading2"/>
      </w:pPr>
      <w:r>
        <w:t xml:space="preserve">Literature Review</w:t>
      </w:r>
    </w:p>
    <w:p>
      <w:pPr>
        <w:pStyle w:val="FirstParagraph"/>
      </w:pPr>
      <w:r>
        <w:t xml:space="preserve">Existing research highlights the growing intersection between web design and technology-driven economies. Studies such as those by Lim et al. (2021) emphasize Singapore’s focus on digital transformation through initiatives like the Smart Nation program, which directly impacts the role of Web Designers. These professionals must now integrate emerging technologies like AI, AR/VR, and responsive design frameworks into their workflows to meet user expectations and regulatory requirements.</w:t>
      </w:r>
    </w:p>
    <w:p>
      <w:pPr>
        <w:pStyle w:val="BodyText"/>
      </w:pPr>
      <w:r>
        <w:t xml:space="preserve">Cultural relevance is another key area explored in literature. For instance, Tan (2020) notes that Web Designers in Singapore often incorporate elements of local heritage—such as traditional motifs or multilingual interfaces—to resonate with the country’s diverse demographics. This adaptability is crucial for businesses targeting both local and international audiences.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successful web design projects in Singapore with interviews conducted with practicing Web Designers. Data was collected from 15 professionals across various sectors, including e-commerce, education, and government services. Additionally, secondary sources such as industry reports and academic journals were analyzed to contextualize findings within broader trends.</w:t>
      </w:r>
    </w:p>
    <w:p>
      <w:pPr>
        <w:pStyle w:val="BodyText"/>
      </w:pPr>
      <w:r>
        <w:t xml:space="preserve">The research questions guiding this study include: How do Singapore’s cultural and regulatory environments shape the work of Web Designers? What skills are most valued in the current market? How does the role of a Web Designer differ in Singapore compared to other global hubs?</w:t>
      </w:r>
    </w:p>
    <w:bookmarkEnd w:id="23"/>
    <w:bookmarkStart w:id="24" w:name="findings"/>
    <w:p>
      <w:pPr>
        <w:pStyle w:val="Heading2"/>
      </w:pPr>
      <w:r>
        <w:t xml:space="preserve">Findings</w:t>
      </w:r>
    </w:p>
    <w:p>
      <w:pPr>
        <w:pStyle w:val="FirstParagraph"/>
      </w:pPr>
      <w:r>
        <w:t xml:space="preserve">The analysis revealed that Web Designers in Singapore must prioritize several key areas. First, **responsive design** is essential due to the high reliance on mobile devices among Singaporeans. Second, **accessibility standards** are increasingly important to ensure inclusivity for all users, aligning with the government’s push for universal digital access.</w:t>
      </w:r>
    </w:p>
    <w:p>
      <w:pPr>
        <w:pStyle w:val="BodyText"/>
      </w:pPr>
      <w:r>
        <w:t xml:space="preserve">Moreover, Web Designers in Singapore often collaborate with cross-disciplinary teams—such as data scientists and marketing specialists—to create integrated digital solutions. This reflects the nation’s emphasis on innovation through collaboration. A notable case study was a local e-commerce platform that incorporated AI-driven personalization, resulting in a 30% increase in user engagement.</w:t>
      </w:r>
    </w:p>
    <w:bookmarkEnd w:id="24"/>
    <w:bookmarkStart w:id="25" w:name="discussion"/>
    <w:p>
      <w:pPr>
        <w:pStyle w:val="Heading2"/>
      </w:pPr>
      <w:r>
        <w:t xml:space="preserve">Discussion</w:t>
      </w:r>
    </w:p>
    <w:p>
      <w:pPr>
        <w:pStyle w:val="FirstParagraph"/>
      </w:pPr>
      <w:r>
        <w:t xml:space="preserve">The findings underscore the dynamic nature of the Web Designer profession in Singapore. Unlike traditional roles focused solely on visual design, modern Web Designers must act as strategic partners who understand both technical and human-centric aspects of digital ecosystems. This aligns with Singapore’s vision to become a “smart” society where technology enhances quality of life.</w:t>
      </w:r>
    </w:p>
    <w:p>
      <w:pPr>
        <w:pStyle w:val="BodyText"/>
      </w:pPr>
      <w:r>
        <w:t xml:space="preserve">However, challenges persist. The fast-paced evolution of web technologies requires continuous learning, which can be overwhelming for some professionals. Additionally, the competitive market in Singapore demands that Web Designers differentiate themselves through niche skills such as **UX research** or **AR/VR integration**.</w:t>
      </w:r>
    </w:p>
    <w:bookmarkEnd w:id="25"/>
    <w:bookmarkStart w:id="26" w:name="conclusion"/>
    <w:p>
      <w:pPr>
        <w:pStyle w:val="Heading2"/>
      </w:pPr>
      <w:r>
        <w:t xml:space="preserve">Conclusion</w:t>
      </w:r>
    </w:p>
    <w:p>
      <w:pPr>
        <w:pStyle w:val="FirstParagraph"/>
      </w:pPr>
      <w:r>
        <w:t xml:space="preserve">In conclusion, this Undergraduate Thesis demonstrates that the role of a Web Designer in Singapore is both complex and pivotal. As a leader in digital innovation, Singapore’s unique socio-economic environment demands Web Designers who are not only technically proficient but also culturally aware and adaptable to global trends. Future research could explore the impact of emerging technologies like blockchain on web design practices in this region. By understanding these dynamics, students and professionals alike can better position themselves to contribute meaningfully to Singapore’s digital future.</w:t>
      </w:r>
    </w:p>
    <w:bookmarkEnd w:id="26"/>
    <w:bookmarkStart w:id="27" w:name="references"/>
    <w:p>
      <w:pPr>
        <w:pStyle w:val="Heading2"/>
      </w:pPr>
      <w:r>
        <w:t xml:space="preserve">References</w:t>
      </w:r>
    </w:p>
    <w:p>
      <w:pPr>
        <w:pStyle w:val="FirstParagraph"/>
      </w:pPr>
      <w:r>
        <w:rPr>
          <w:iCs/>
          <w:i/>
        </w:rPr>
        <w:t xml:space="preserve">Lim, K., Tan, M., &amp; Lee, W. (2021). Digital Transformation in Singapore: A Case Study of Smart Nation Initiatives. Journal of Asian Technology Studies.</w:t>
      </w:r>
      <w:r>
        <w:br/>
      </w:r>
      <w:r>
        <w:rPr>
          <w:iCs/>
          <w:i/>
        </w:rPr>
        <w:t xml:space="preserve">Tan, S. (2020). Cultural Design in a Multicultural Society: The Role of Web Designers in Singapore. International Journal of UX Research.</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 in Singapore</dc:title>
  <dc:creator/>
  <dc:language>en</dc:language>
  <cp:keywords/>
  <dcterms:created xsi:type="dcterms:W3CDTF">2026-07-23T12:57:17Z</dcterms:created>
  <dcterms:modified xsi:type="dcterms:W3CDTF">2026-07-23T12:57:17Z</dcterms:modified>
</cp:coreProperties>
</file>

<file path=docProps/custom.xml><?xml version="1.0" encoding="utf-8"?>
<Properties xmlns="http://schemas.openxmlformats.org/officeDocument/2006/custom-properties" xmlns:vt="http://schemas.openxmlformats.org/officeDocument/2006/docPropsVTypes"/>
</file>