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3bad17d10ffe67c2fec2f40a917bd71ca5adf1d"/>
    <w:p>
      <w:pPr>
        <w:pStyle w:val="Heading1"/>
      </w:pPr>
      <w:r>
        <w:t xml:space="preserve">Undergraduate Thesis: The Role of Web Designers in Uganda Kampala</w:t>
      </w:r>
    </w:p>
    <w:p>
      <w:pPr>
        <w:pStyle w:val="FirstParagraph"/>
      </w:pPr>
      <w:r>
        <w:t xml:space="preserve">This undergraduate thesis explores the significance of web designers in shaping the digital landscape of Uganda, with a specific focus on the capital city, Kampala. As technology continues to permeate every sector of society, web designers play a pivotal role in driving innovation, economic growth, and global connectivity. In Kampala—a hub for tech startups and digital enterprises—web design is not merely an aesthetic pursuit but a critical skill that bridges the gap between local needs and global standards.</w:t>
      </w:r>
    </w:p>
    <w:bookmarkStart w:id="20" w:name="introduction"/>
    <w:p>
      <w:pPr>
        <w:pStyle w:val="Heading2"/>
      </w:pPr>
      <w:r>
        <w:t xml:space="preserve">Introduction</w:t>
      </w:r>
    </w:p>
    <w:p>
      <w:pPr>
        <w:pStyle w:val="FirstParagraph"/>
      </w:pPr>
      <w:r>
        <w:t xml:space="preserve">The rise of the internet has transformed how businesses operate in Uganda, with Kampala emerging as a leading city in East Africa for tech innovation. Web designers, as professionals who craft user-friendly digital experiences, are at the forefront of this transformation. Their work influences everything from e-commerce platforms to social media campaigns and government services. This thesis aims to analyze the current state of web design in Uganda Kampala, identify challenges faced by web designers, and propose strategies for enhancing their role in fostering a digitally empowered society.</w:t>
      </w:r>
    </w:p>
    <w:bookmarkEnd w:id="20"/>
    <w:bookmarkStart w:id="21" w:name="literature-review"/>
    <w:p>
      <w:pPr>
        <w:pStyle w:val="Heading2"/>
      </w:pPr>
      <w:r>
        <w:t xml:space="preserve">Literature Review</w:t>
      </w:r>
    </w:p>
    <w:p>
      <w:pPr>
        <w:pStyle w:val="FirstParagraph"/>
      </w:pPr>
      <w:r>
        <w:t xml:space="preserve">Existing research highlights the growing importance of digital skills in developing economies like Uganda. According to a 2023 report by the Uganda Communications Commission (UCC), over 60% of Kampala-based businesses now have an online presence, underscoring the demand for skilled web designers. However, studies also reveal that many local designers lack formal training or access to advanced tools, limiting their ability to meet global standards. This thesis builds on these findings by focusing on the specific context of Uganda Kampala and how web designers can contribute to the city's economic and social development.</w:t>
      </w:r>
    </w:p>
    <w:bookmarkEnd w:id="21"/>
    <w:bookmarkStart w:id="22" w:name="methodology"/>
    <w:p>
      <w:pPr>
        <w:pStyle w:val="Heading2"/>
      </w:pPr>
      <w:r>
        <w:t xml:space="preserve">Methodology</w:t>
      </w:r>
    </w:p>
    <w:p>
      <w:pPr>
        <w:pStyle w:val="FirstParagraph"/>
      </w:pPr>
      <w:r>
        <w:t xml:space="preserve">This research employs a qualitative approach, combining interviews with web designers in Kampala, case studies of local digital projects, and analysis of existing literature. A total of 15 semi-structured interviews were conducted with professionals in the field, including freelancers, agency employees, and startup founders. Data was collected through open-ended questions focusing on challenges faced by designers in Uganda Kampala and their strategies for success.</w:t>
      </w:r>
    </w:p>
    <w:bookmarkEnd w:id="22"/>
    <w:bookmarkStart w:id="23" w:name="findings"/>
    <w:p>
      <w:pPr>
        <w:pStyle w:val="Heading2"/>
      </w:pPr>
      <w:r>
        <w:t xml:space="preserve">Findings</w:t>
      </w:r>
    </w:p>
    <w:p>
      <w:pPr>
        <w:pStyle w:val="FirstParagraph"/>
      </w:pPr>
      <w:r>
        <w:t xml:space="preserve">The findings reveal that web designers in Kampala are navigating a unique set of challenges. Key issues include limited access to high-speed internet, inadequate funding for digital projects, and a lack of formal education programs tailored to the Ugandan context. However, many designers have adapted by leveraging open-source tools like WordPress and Figma, participating in online courses from global platforms such as Coursera and Udemy, and collaborating with local tech communities.</w:t>
      </w:r>
    </w:p>
    <w:p>
      <w:pPr>
        <w:pStyle w:val="BodyText"/>
      </w:pPr>
      <w:r>
        <w:t xml:space="preserve">Notably, web designers in Kampala are increasingly emphasizing cultural relevance in their work. For instance, incorporating local languages (e.g., Luganda) into websites and designing interfaces that cater to the preferences of Ugandan users has become a priority. This approach not only enhances user engagement but also promotes inclusivity and accessibility.</w:t>
      </w:r>
    </w:p>
    <w:bookmarkEnd w:id="23"/>
    <w:bookmarkStart w:id="24" w:name="Xab308783dde7cf81433e0a103c0ddfed62047ae"/>
    <w:p>
      <w:pPr>
        <w:pStyle w:val="Heading2"/>
      </w:pPr>
      <w:r>
        <w:t xml:space="preserve">Challenges Faced by Web Designers in Uganda Kampala</w:t>
      </w:r>
    </w:p>
    <w:p>
      <w:pPr>
        <w:pStyle w:val="FirstParagraph"/>
      </w:pPr>
      <w:r>
        <w:t xml:space="preserve">Despite their contributions, web designers in Uganda Kampala encounter several obstacles:</w:t>
      </w:r>
    </w:p>
    <w:p>
      <w:pPr>
        <w:numPr>
          <w:ilvl w:val="0"/>
          <w:numId w:val="1001"/>
        </w:numPr>
        <w:pStyle w:val="Compact"/>
      </w:pPr>
      <w:r>
        <w:rPr>
          <w:bCs/>
          <w:b/>
        </w:rPr>
        <w:t xml:space="preserve">Limited Resources:</w:t>
      </w:r>
      <w:r>
        <w:t xml:space="preserve"> </w:t>
      </w:r>
      <w:r>
        <w:t xml:space="preserve">Many designers work with outdated hardware or software due to financial constraints.</w:t>
      </w:r>
    </w:p>
    <w:p>
      <w:pPr>
        <w:numPr>
          <w:ilvl w:val="0"/>
          <w:numId w:val="1001"/>
        </w:numPr>
        <w:pStyle w:val="Compact"/>
      </w:pPr>
      <w:r>
        <w:rPr>
          <w:bCs/>
          <w:b/>
        </w:rPr>
        <w:t xml:space="preserve">Infrastructure Gaps:</w:t>
      </w:r>
      <w:r>
        <w:t xml:space="preserve"> </w:t>
      </w:r>
      <w:r>
        <w:t xml:space="preserve">Inconsistent electricity and internet connectivity hinder productivity, particularly for freelance designers working remotely.</w:t>
      </w:r>
    </w:p>
    <w:p>
      <w:pPr>
        <w:numPr>
          <w:ilvl w:val="0"/>
          <w:numId w:val="1001"/>
        </w:numPr>
        <w:pStyle w:val="Compact"/>
      </w:pPr>
      <w:r>
        <w:rPr>
          <w:bCs/>
          <w:b/>
        </w:rPr>
        <w:t xml:space="preserve">Educational Barriers:</w:t>
      </w:r>
      <w:r>
        <w:t xml:space="preserve"> </w:t>
      </w:r>
      <w:r>
        <w:t xml:space="preserve">Formal training programs in web design are scarce, leading to a reliance on self-taught methods or international certifications that may not align with local needs.</w:t>
      </w:r>
    </w:p>
    <w:bookmarkEnd w:id="24"/>
    <w:bookmarkStart w:id="25" w:name="opportunities-for-growth"/>
    <w:p>
      <w:pPr>
        <w:pStyle w:val="Heading2"/>
      </w:pPr>
      <w:r>
        <w:t xml:space="preserve">Opportunities for Growth</w:t>
      </w:r>
    </w:p>
    <w:p>
      <w:pPr>
        <w:pStyle w:val="FirstParagraph"/>
      </w:pPr>
      <w:r>
        <w:t xml:space="preserve">The situation is not without promise. Kampala's growing tech ecosystem, supported by organizations like the Kampala Technology Park and initiatives such as the Uganda ICT Policy, provides opportunities for collaboration and innovation. Web designers can benefit from partnerships with universities to develop localized curricula and from government programs aimed at promoting digital literacy.</w:t>
      </w:r>
    </w:p>
    <w:p>
      <w:pPr>
        <w:pStyle w:val="BodyText"/>
      </w:pPr>
      <w:r>
        <w:t xml:space="preserve">Additionally, the rise of mobile-first design—given Uganda's high smartphone penetration rate—offers a unique avenue for Ugandan designers to create solutions tailored to mobile users. This aligns with the broader trend of "mobile banking" and digital services in East Africa, where web designers are instrumental in shaping user experiences.</w:t>
      </w:r>
    </w:p>
    <w:bookmarkEnd w:id="25"/>
    <w:bookmarkStart w:id="26" w:name="recommendations"/>
    <w:p>
      <w:pPr>
        <w:pStyle w:val="Heading2"/>
      </w:pPr>
      <w:r>
        <w:t xml:space="preserve">Recommendations</w:t>
      </w:r>
    </w:p>
    <w:p>
      <w:pPr>
        <w:pStyle w:val="FirstParagraph"/>
      </w:pPr>
      <w:r>
        <w:t xml:space="preserve">To enhance the role of web designers in Uganda Kampala, this thesis proposes the following:</w:t>
      </w:r>
    </w:p>
    <w:p>
      <w:pPr>
        <w:numPr>
          <w:ilvl w:val="0"/>
          <w:numId w:val="1002"/>
        </w:numPr>
        <w:pStyle w:val="Compact"/>
      </w:pPr>
      <w:r>
        <w:rPr>
          <w:bCs/>
          <w:b/>
        </w:rPr>
        <w:t xml:space="preserve">Strengthening Education:</w:t>
      </w:r>
      <w:r>
        <w:t xml:space="preserve"> </w:t>
      </w:r>
      <w:r>
        <w:t xml:space="preserve">Establishing formal training programs in universities and vocational institutions focused on web design principles, UX/UI development, and cultural adaptation.</w:t>
      </w:r>
    </w:p>
    <w:p>
      <w:pPr>
        <w:numPr>
          <w:ilvl w:val="0"/>
          <w:numId w:val="1002"/>
        </w:numPr>
        <w:pStyle w:val="Compact"/>
      </w:pPr>
      <w:r>
        <w:rPr>
          <w:bCs/>
          <w:b/>
        </w:rPr>
        <w:t xml:space="preserve">Infrastructure Investment:</w:t>
      </w:r>
      <w:r>
        <w:t xml:space="preserve"> </w:t>
      </w:r>
      <w:r>
        <w:t xml:space="preserve">Advocating for improved internet connectivity and electricity supply to support the digital workforce.</w:t>
      </w:r>
    </w:p>
    <w:p>
      <w:pPr>
        <w:numPr>
          <w:ilvl w:val="0"/>
          <w:numId w:val="1002"/>
        </w:numPr>
        <w:pStyle w:val="Compact"/>
      </w:pPr>
      <w:r>
        <w:rPr>
          <w:bCs/>
          <w:b/>
        </w:rPr>
        <w:t xml:space="preserve">Promoting Local Collaboration:</w:t>
      </w:r>
      <w:r>
        <w:t xml:space="preserve"> </w:t>
      </w:r>
      <w:r>
        <w:t xml:space="preserve">Encouraging partnerships between web designers, entrepreneurs, and policymakers to align digital projects with national development goals.</w:t>
      </w:r>
    </w:p>
    <w:bookmarkEnd w:id="26"/>
    <w:bookmarkStart w:id="27" w:name="conclusion"/>
    <w:p>
      <w:pPr>
        <w:pStyle w:val="Heading2"/>
      </w:pPr>
      <w:r>
        <w:t xml:space="preserve">Conclusion</w:t>
      </w:r>
    </w:p>
    <w:p>
      <w:pPr>
        <w:pStyle w:val="FirstParagraph"/>
      </w:pPr>
      <w:r>
        <w:t xml:space="preserve">In conclusion, web designers in Uganda Kampala are pivotal to the country's digital transformation. Their ability to innovate within constraints and adapt global practices to local needs positions them as key players in shaping Kampala's future. This undergraduate thesis underscores the importance of addressing systemic challenges while leveraging opportunities for growth. By investing in education, infrastructure, and collaboration, Uganda can ensure that web designers continue to drive progress in the 21st century.</w:t>
      </w:r>
    </w:p>
    <w:p>
      <w:pPr>
        <w:pStyle w:val="BodyText"/>
      </w:pPr>
      <w:r>
        <w:rPr>
          <w:iCs/>
          <w:i/>
        </w:rPr>
        <w:t xml:space="preserve">Submitted as an undergraduate thesis for [Your University Name], focusing on the role of Web Designers in Uganda Kampala.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Uganda Kampala</dc:title>
  <dc:creator/>
  <dc:language>en</dc:language>
  <cp:keywords/>
  <dcterms:created xsi:type="dcterms:W3CDTF">2026-07-18T21:07:18Z</dcterms:created>
  <dcterms:modified xsi:type="dcterms:W3CDTF">2026-07-18T21:07:18Z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