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Chile</w:t>
      </w:r>
      <w:r>
        <w:t xml:space="preserve"> </w:t>
      </w:r>
      <w:r>
        <w:t xml:space="preserve">Santiago</w:t>
      </w:r>
    </w:p>
    <w:bookmarkStart w:id="27" w:name="X41ec21af551af39567e0453720eb5e1f16da2cb"/>
    <w:p>
      <w:pPr>
        <w:pStyle w:val="Heading1"/>
      </w:pPr>
      <w:r>
        <w:t xml:space="preserve">Undergraduate Thesis: The Role of the Welder in Chile Santiago</w:t>
      </w:r>
    </w:p>
    <w:p>
      <w:pPr>
        <w:pStyle w:val="FirstParagraph"/>
      </w:pPr>
      <w:r>
        <w:rPr>
          <w:bCs/>
          <w:b/>
        </w:rPr>
        <w:t xml:space="preserve">Abstract:</w:t>
      </w:r>
      <w:r>
        <w:t xml:space="preserve"> </w:t>
      </w:r>
      <w:r>
        <w:t xml:space="preserve">This undergraduate thesis explores the significance of welders in Santiago, Chile, focusing on their economic, social, and industrial contributions. By analyzing the current state of welding practices in Santiago's labor market and infrastructure projects, this study highlights challenges faced by welders while emphasizing opportunities for growth. The research underscores the need for improved training programs and regulatory frameworks to ensure safety and competitiveness within Chile's evolving construction industry.</w:t>
      </w:r>
    </w:p>
    <w:bookmarkStart w:id="20" w:name="introduction"/>
    <w:p>
      <w:pPr>
        <w:pStyle w:val="Heading2"/>
      </w:pPr>
      <w:r>
        <w:t xml:space="preserve">1. Introduction</w:t>
      </w:r>
    </w:p>
    <w:p>
      <w:pPr>
        <w:pStyle w:val="FirstParagraph"/>
      </w:pPr>
      <w:r>
        <w:t xml:space="preserve">The role of a</w:t>
      </w:r>
      <w:r>
        <w:t xml:space="preserve"> </w:t>
      </w:r>
      <w:r>
        <w:rPr>
          <w:bCs/>
          <w:b/>
        </w:rPr>
        <w:t xml:space="preserve">welder</w:t>
      </w:r>
      <w:r>
        <w:t xml:space="preserve"> </w:t>
      </w:r>
      <w:r>
        <w:t xml:space="preserve">in</w:t>
      </w:r>
      <w:r>
        <w:t xml:space="preserve"> </w:t>
      </w:r>
      <w:r>
        <w:rPr>
          <w:bCs/>
          <w:b/>
        </w:rPr>
        <w:t xml:space="preserve">Chile Santiago</w:t>
      </w:r>
      <w:r>
        <w:t xml:space="preserve"> </w:t>
      </w:r>
      <w:r>
        <w:t xml:space="preserve">extends beyond mere technical skill—it is a cornerstone of the region’s industrial development. As Santiago, the capital of Chile, continues to expand its urban and infrastructural footprint, the demand for skilled welders has grown exponentially. From construction sites to manufacturing plants, welders are pivotal in ensuring structural integrity and innovation in engineering projects. This thesis investigates how</w:t>
      </w:r>
      <w:r>
        <w:t xml:space="preserve"> </w:t>
      </w:r>
      <w:r>
        <w:rPr>
          <w:bCs/>
          <w:b/>
        </w:rPr>
        <w:t xml:space="preserve">welders</w:t>
      </w:r>
      <w:r>
        <w:t xml:space="preserve"> </w:t>
      </w:r>
      <w:r>
        <w:t xml:space="preserve">contribute to Santiago’s economy while addressing systemic challenges such as safety protocols, training accessibility, and labor market demands.</w:t>
      </w:r>
    </w:p>
    <w:bookmarkEnd w:id="20"/>
    <w:bookmarkStart w:id="21" w:name="X5f4b91d9d8e39cb753857c411192e0887afdd08"/>
    <w:p>
      <w:pPr>
        <w:pStyle w:val="Heading2"/>
      </w:pPr>
      <w:r>
        <w:t xml:space="preserve">2. Contextual Analysis: The Welding Industry in Chile and Santiago</w:t>
      </w:r>
    </w:p>
    <w:p>
      <w:pPr>
        <w:pStyle w:val="FirstParagraph"/>
      </w:pPr>
      <w:r>
        <w:t xml:space="preserve">Santiago’s position as the economic and cultural heart of Chile has made it a hub for industrial activity. The welding industry, integral to sectors like construction, automotive repair, and energy infrastructure, thrives due to the city's dynamic growth. According to INE (Chile’s National Statistics Institute), welding-related employment in Santiago increased by 12% between 2018 and 2023. This growth is driven by large-scale projects such as the expansion of Metro Line 6, infrastructure upgrades, and the proliferation of manufacturing plants in zones like San Bernardo and Las Condes.</w:t>
      </w:r>
    </w:p>
    <w:p>
      <w:pPr>
        <w:pStyle w:val="BodyText"/>
      </w:pPr>
      <w:r>
        <w:t xml:space="preserve">The</w:t>
      </w:r>
      <w:r>
        <w:t xml:space="preserve"> </w:t>
      </w:r>
      <w:r>
        <w:rPr>
          <w:bCs/>
          <w:b/>
        </w:rPr>
        <w:t xml:space="preserve">Chile Santiago</w:t>
      </w:r>
      <w:r>
        <w:t xml:space="preserve"> </w:t>
      </w:r>
      <w:r>
        <w:t xml:space="preserve">welding sector also benefits from proximity to international trade routes. The Port of Valparaíso, though located southward, serves as a critical gateway for imported raw materials used in local construction. Additionally, the presence of major automotive companies like Fiat Chrysler and Toyota has spurred demand for welders skilled in precision metalwork.</w:t>
      </w:r>
    </w:p>
    <w:bookmarkEnd w:id="21"/>
    <w:bookmarkStart w:id="22" w:name="challenges-facing-welders-in-santiago"/>
    <w:p>
      <w:pPr>
        <w:pStyle w:val="Heading2"/>
      </w:pPr>
      <w:r>
        <w:t xml:space="preserve">3. Challenges Facing Welders in Santiago</w:t>
      </w:r>
    </w:p>
    <w:p>
      <w:pPr>
        <w:pStyle w:val="FirstParagraph"/>
      </w:pPr>
      <w:r>
        <w:t xml:space="preserve">Despite their vital role,</w:t>
      </w:r>
      <w:r>
        <w:t xml:space="preserve"> </w:t>
      </w:r>
      <w:r>
        <w:rPr>
          <w:bCs/>
          <w:b/>
        </w:rPr>
        <w:t xml:space="preserve">welders</w:t>
      </w:r>
      <w:r>
        <w:t xml:space="preserve"> </w:t>
      </w:r>
      <w:r>
        <w:t xml:space="preserve">in Santiago face significant challenges. One critical issue is the lack of standardized training programs. Many welders enter the field through informal apprenticeships, leading to inconsistencies in skill quality and safety practices. The INPSA (Instituto Nacional de la Seguridad del Trabajo) reports that 18% of workplace accidents in construction involve welding-related hazards such as burns or exposure to toxic fumes.</w:t>
      </w:r>
    </w:p>
    <w:p>
      <w:pPr>
        <w:pStyle w:val="BodyText"/>
      </w:pPr>
      <w:r>
        <w:t xml:space="preserve">Another challenge is the aging workforce. A 2023 survey by the Universidad Técnica Federico Santa María (UTFSM) revealed that only 45% of Santiago’s welders are under 40, with many older workers lacking access to modern equipment or advanced techniques like laser welding. This demographic imbalance risks a skills gap as younger generations prioritize higher education over vocational trades.</w:t>
      </w:r>
    </w:p>
    <w:bookmarkEnd w:id="22"/>
    <w:bookmarkStart w:id="23" w:name="X68862ddf0269d67fc1881112d72ac68e0b0ae27"/>
    <w:p>
      <w:pPr>
        <w:pStyle w:val="Heading2"/>
      </w:pPr>
      <w:r>
        <w:t xml:space="preserve">4. Education and Training Programs for Welders in Chile</w:t>
      </w:r>
    </w:p>
    <w:p>
      <w:pPr>
        <w:pStyle w:val="FirstParagraph"/>
      </w:pPr>
      <w:r>
        <w:t xml:space="preserve">To address these issues, educational institutions in</w:t>
      </w:r>
      <w:r>
        <w:t xml:space="preserve"> </w:t>
      </w:r>
      <w:r>
        <w:rPr>
          <w:bCs/>
          <w:b/>
        </w:rPr>
        <w:t xml:space="preserve">Chile Santiago</w:t>
      </w:r>
      <w:r>
        <w:t xml:space="preserve"> </w:t>
      </w:r>
      <w:r>
        <w:t xml:space="preserve">have begun emphasizing technical training for welders. The Instituto Profesional de Santiago (IPS) offers a 10-month program covering arc welding, safety regulations, and metallurgy. Similarly, the Universidad de Chile’s School of Engineering has integrated welding modules into its civil engineering curriculum.</w:t>
      </w:r>
    </w:p>
    <w:p>
      <w:pPr>
        <w:pStyle w:val="BodyText"/>
      </w:pPr>
      <w:r>
        <w:t xml:space="preserve">However, these programs remain underfunded and inaccessible to many. Scholarships for vocational training are limited, and private institutions often charge high tuition fees. This disparity creates a divide between skilled welders who can afford formal education and those reliant on informal training.</w:t>
      </w:r>
    </w:p>
    <w:bookmarkEnd w:id="23"/>
    <w:bookmarkStart w:id="24" w:name="economic-impact-of-welders-in-santiago"/>
    <w:p>
      <w:pPr>
        <w:pStyle w:val="Heading2"/>
      </w:pPr>
      <w:r>
        <w:t xml:space="preserve">5. Economic Impact of Welders in Santiago</w:t>
      </w:r>
    </w:p>
    <w:p>
      <w:pPr>
        <w:pStyle w:val="FirstParagraph"/>
      </w:pPr>
      <w:r>
        <w:t xml:space="preserve">The economic contribution of</w:t>
      </w:r>
      <w:r>
        <w:t xml:space="preserve"> </w:t>
      </w:r>
      <w:r>
        <w:rPr>
          <w:bCs/>
          <w:b/>
        </w:rPr>
        <w:t xml:space="preserve">welders</w:t>
      </w:r>
      <w:r>
        <w:t xml:space="preserve"> </w:t>
      </w:r>
      <w:r>
        <w:t xml:space="preserve">in Santiago is substantial. The construction boom alone has created over 15,000 direct jobs for welders, with indirect employment opportunities spanning supply chains and logistics. For instance, the development of industrial zones like Pudahuel has required thousands of hours of welding work for factories and warehouses.</w:t>
      </w:r>
    </w:p>
    <w:p>
      <w:pPr>
        <w:pStyle w:val="BodyText"/>
      </w:pPr>
      <w:r>
        <w:t xml:space="preserve">Moreover, welders support small businesses in Santiago’s artisanal sectors. Local shops specializing in custom metalwork or auto repairs rely on welders to provide services to both individual consumers and larger enterprises. This decentralized economic activity fosters entrepreneurship but also highlights the need for better labor protections.</w:t>
      </w:r>
    </w:p>
    <w:bookmarkEnd w:id="24"/>
    <w:bookmarkStart w:id="25" w:name="X4fafe47e72082c57df5556293719925443438e8"/>
    <w:p>
      <w:pPr>
        <w:pStyle w:val="Heading2"/>
      </w:pPr>
      <w:r>
        <w:t xml:space="preserve">6. Case Studies: Welding Projects in Santiago</w:t>
      </w:r>
    </w:p>
    <w:p>
      <w:pPr>
        <w:pStyle w:val="FirstParagraph"/>
      </w:pPr>
      <w:r>
        <w:rPr>
          <w:bCs/>
          <w:b/>
        </w:rPr>
        <w:t xml:space="preserve">Case 1: Metro Line 6 Expansion (2019–2023)</w:t>
      </w:r>
      <w:r>
        <w:br/>
      </w:r>
      <w:r>
        <w:t xml:space="preserve">The extension of Santiago’s Metro Line 6 involved over 3,000 welders working on steel supports and tunnels. The project emphasized safety protocols, including mandatory use of respirators and protective gear. However, delays were reported due to a shortage of certified welders trained in high-pressure environments.</w:t>
      </w:r>
    </w:p>
    <w:p>
      <w:pPr>
        <w:pStyle w:val="BodyText"/>
      </w:pPr>
      <w:r>
        <w:rPr>
          <w:bCs/>
          <w:b/>
        </w:rPr>
        <w:t xml:space="preserve">Case 2: Automotive Manufacturing in San Bernardo</w:t>
      </w:r>
      <w:r>
        <w:br/>
      </w:r>
      <w:r>
        <w:t xml:space="preserve">Fiat Chrysler’s plant in San Bernardo employs 500 welders for vehicle assembly. The company partners with local technical schools to provide on-the-job training, ensuring a steady supply of skilled labor. This model has reduced turnover rates by 30% compared to traditional hiring practices.</w:t>
      </w:r>
    </w:p>
    <w:bookmarkEnd w:id="25"/>
    <w:bookmarkStart w:id="26" w:name="conclusion-and-recommendations"/>
    <w:p>
      <w:pPr>
        <w:pStyle w:val="Heading2"/>
      </w:pPr>
      <w:r>
        <w:t xml:space="preserve">7. Conclusion and Recommendations</w:t>
      </w:r>
    </w:p>
    <w:p>
      <w:pPr>
        <w:pStyle w:val="FirstParagraph"/>
      </w:pPr>
      <w:r>
        <w:t xml:space="preserve">The</w:t>
      </w:r>
      <w:r>
        <w:t xml:space="preserve"> </w:t>
      </w:r>
      <w:r>
        <w:rPr>
          <w:bCs/>
          <w:b/>
        </w:rPr>
        <w:t xml:space="preserve">welder</w:t>
      </w:r>
      <w:r>
        <w:t xml:space="preserve"> </w:t>
      </w:r>
      <w:r>
        <w:t xml:space="preserve">is an indispensable profession in</w:t>
      </w:r>
      <w:r>
        <w:t xml:space="preserve"> </w:t>
      </w:r>
      <w:r>
        <w:rPr>
          <w:bCs/>
          <w:b/>
        </w:rPr>
        <w:t xml:space="preserve">Chile Santiago</w:t>
      </w:r>
      <w:r>
        <w:t xml:space="preserve">, driving both industrial progress and economic stability. However, systemic challenges such as inadequate training, safety risks, and labor market imbalances must be addressed to sustain this growth. This thesis recommends:</w:t>
      </w:r>
    </w:p>
    <w:p>
      <w:pPr>
        <w:numPr>
          <w:ilvl w:val="0"/>
          <w:numId w:val="1001"/>
        </w:numPr>
        <w:pStyle w:val="Compact"/>
      </w:pPr>
      <w:r>
        <w:t xml:space="preserve">Expanding government-funded vocational programs for welders.</w:t>
      </w:r>
    </w:p>
    <w:p>
      <w:pPr>
        <w:numPr>
          <w:ilvl w:val="0"/>
          <w:numId w:val="1001"/>
        </w:numPr>
        <w:pStyle w:val="Compact"/>
      </w:pPr>
      <w:r>
        <w:t xml:space="preserve">Enforcing stricter safety regulations through INPSA and industry collaboration.</w:t>
      </w:r>
    </w:p>
    <w:p>
      <w:pPr>
        <w:numPr>
          <w:ilvl w:val="0"/>
          <w:numId w:val="1001"/>
        </w:numPr>
        <w:pStyle w:val="Compact"/>
      </w:pPr>
      <w:r>
        <w:t xml:space="preserve">Promoting public-private partnerships to bridge the skills gap between education and employment.</w:t>
      </w:r>
    </w:p>
    <w:p>
      <w:pPr>
        <w:pStyle w:val="FirstParagraph"/>
      </w:pPr>
      <w:r>
        <w:t xml:space="preserve">By investing in the future of welders, Santiago can solidify its status as a leader in Latin American infrastructure development while ensuring safe, equitable, and sustainable growth for all workers involved.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Chile Santiago</dc:title>
  <dc:creator/>
  <dc:language>en</dc:language>
  <cp:keywords/>
  <dcterms:created xsi:type="dcterms:W3CDTF">2026-07-22T20:48:08Z</dcterms:created>
  <dcterms:modified xsi:type="dcterms:W3CDTF">2026-07-22T20:48:08Z</dcterms:modified>
</cp:coreProperties>
</file>

<file path=docProps/custom.xml><?xml version="1.0" encoding="utf-8"?>
<Properties xmlns="http://schemas.openxmlformats.org/officeDocument/2006/custom-properties" xmlns:vt="http://schemas.openxmlformats.org/officeDocument/2006/docPropsVTypes"/>
</file>