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c1e3fecfb3ef6583e4ac9f637c8adef96ecfe3e"/>
    <w:p>
      <w:pPr>
        <w:pStyle w:val="Heading1"/>
      </w:pPr>
      <w:r>
        <w:t xml:space="preserve">Undergraduate Thesis: The Role of a Welder in Germany Munich</w:t>
      </w:r>
    </w:p>
    <w:bookmarkStart w:id="20" w:name="introduction"/>
    <w:p>
      <w:pPr>
        <w:pStyle w:val="Heading2"/>
      </w:pPr>
      <w:r>
        <w:t xml:space="preserve">Introduction</w:t>
      </w:r>
    </w:p>
    <w:p>
      <w:pPr>
        <w:pStyle w:val="FirstParagraph"/>
      </w:pPr>
      <w:r>
        <w:t xml:space="preserve">This Undergraduate Thesis explores the multifaceted role of a welder within the industrial and technological landscape of Germany, with a specific focus on Munich. As one of Europe's premier economic and cultural hubs, Munich is home to a diverse range of industries, including automotive manufacturing, aerospace engineering, construction, and precision machinery. These sectors heavily rely on skilled professionals such as welders to ensure structural integrity, safety standards, and innovation in production processes. This document examines the qualifications required for a welder in Germany Munich, the educational pathways available for aspiring professionals in this field, and the broader implications of welding technology within the German industrial context.</w:t>
      </w:r>
    </w:p>
    <w:bookmarkEnd w:id="20"/>
    <w:bookmarkStart w:id="21" w:name="methodology"/>
    <w:p>
      <w:pPr>
        <w:pStyle w:val="Heading2"/>
      </w:pPr>
      <w:r>
        <w:t xml:space="preserve">Methodology</w:t>
      </w:r>
    </w:p>
    <w:p>
      <w:pPr>
        <w:pStyle w:val="FirstParagraph"/>
      </w:pPr>
      <w:r>
        <w:t xml:space="preserve">The research methodology employed for this Undergraduate Thesis combines qualitative and quantitative analysis. Data was gathered through interviews with certified welders in Munich, reviews of vocational training programs offered by institutions such as the</w:t>
      </w:r>
      <w:r>
        <w:t xml:space="preserve"> </w:t>
      </w:r>
      <w:r>
        <w:rPr>
          <w:bCs/>
          <w:b/>
        </w:rPr>
        <w:t xml:space="preserve">Munich Technical University (Technische Universität München)</w:t>
      </w:r>
      <w:r>
        <w:t xml:space="preserve">, and an evaluation of German labor market reports from the Federal Employment Agency (</w:t>
      </w:r>
      <w:r>
        <w:rPr>
          <w:iCs/>
          <w:i/>
        </w:rPr>
        <w:t xml:space="preserve">Bundesagentur für Arbeit</w:t>
      </w:r>
      <w:r>
        <w:t xml:space="preserve">). Additionally, technical specifications related to welding processes—such as MIG/MAG, TIG, and arc welding—are analyzed in relation to their application in Munich’s industries. The goal is to provide a comprehensive overview of how a welder contributes to Germany’s reputation for engineering excellence.</w:t>
      </w:r>
    </w:p>
    <w:bookmarkEnd w:id="21"/>
    <w:bookmarkStart w:id="22" w:name="X680c8a599d53da43d1af9d0ddbfe43af52a0ef1"/>
    <w:p>
      <w:pPr>
        <w:pStyle w:val="Heading2"/>
      </w:pPr>
      <w:r>
        <w:t xml:space="preserve">Welder: A Critical Profession in Germany Munich</w:t>
      </w:r>
    </w:p>
    <w:p>
      <w:pPr>
        <w:pStyle w:val="FirstParagraph"/>
      </w:pPr>
      <w:r>
        <w:t xml:space="preserve">In Germany, the term "Welder" (Schweißer) encompasses a broad range of specialized roles, from structural steel welders in construction projects to precision welders working on aerospace components. In Munich, where industries such as automotive manufacturing (e.g., BMW and Audi) dominate the economy, welders play a pivotal role in ensuring the quality and durability of products. For instance, BMW’s production facilities in Munich rely on advanced robotic welding systems alongside human expertise to meet stringent safety and performance standards.</w:t>
      </w:r>
    </w:p>
    <w:p>
      <w:pPr>
        <w:pStyle w:val="BodyText"/>
      </w:pPr>
      <w:r>
        <w:t xml:space="preserve">The demand for skilled welders in Germany Munich is driven by both traditional industries and emerging technologies. The German government has emphasized the importance of vocational training (</w:t>
      </w:r>
      <w:r>
        <w:rPr>
          <w:iCs/>
          <w:i/>
        </w:rPr>
        <w:t xml:space="preserve">Berufsausbildung</w:t>
      </w:r>
      <w:r>
        <w:t xml:space="preserve">) as a cornerstone of its education system, ensuring that welders are equipped with certifications such as the</w:t>
      </w:r>
      <w:r>
        <w:t xml:space="preserve"> </w:t>
      </w:r>
      <w:r>
        <w:rPr>
          <w:bCs/>
          <w:b/>
        </w:rPr>
        <w:t xml:space="preserve">Geprüfter Schweißer</w:t>
      </w:r>
      <w:r>
        <w:t xml:space="preserve"> </w:t>
      </w:r>
      <w:r>
        <w:t xml:space="preserve">(Certified Welder) qualification, which is recognized across Europe. This certification process involves rigorous theoretical and practical training, including adherence to German industrial standards like DIN EN 287-1 and ISO 5817.</w:t>
      </w:r>
    </w:p>
    <w:bookmarkEnd w:id="22"/>
    <w:bookmarkStart w:id="23" w:name="Xfbb32d12bffee93b0342d0681144fe98621e22c"/>
    <w:p>
      <w:pPr>
        <w:pStyle w:val="Heading2"/>
      </w:pPr>
      <w:r>
        <w:t xml:space="preserve">Educational Pathways for a Welder in Germany Munich</w:t>
      </w:r>
    </w:p>
    <w:p>
      <w:pPr>
        <w:pStyle w:val="FirstParagraph"/>
      </w:pPr>
      <w:r>
        <w:t xml:space="preserve">For individuals aspiring to become welders in Germany Munich, the educational journey typically begins with a vocational training program (</w:t>
      </w:r>
      <w:r>
        <w:rPr>
          <w:iCs/>
          <w:i/>
        </w:rPr>
        <w:t xml:space="preserve">Ausbildung</w:t>
      </w:r>
      <w:r>
        <w:t xml:space="preserve">) that lasts between 2.5 to 3 years. These programs are offered by dual education institutions such as the</w:t>
      </w:r>
      <w:r>
        <w:t xml:space="preserve"> </w:t>
      </w:r>
      <w:r>
        <w:rPr>
          <w:bCs/>
          <w:b/>
        </w:rPr>
        <w:t xml:space="preserve">Munich Chamber of Commerce and Industry (IHK München)</w:t>
      </w:r>
      <w:r>
        <w:t xml:space="preserve"> </w:t>
      </w:r>
      <w:r>
        <w:t xml:space="preserve">and are supported by on-the-job training at companies in the welding sector. The curriculum includes subjects like metallurgy, welding techniques, quality control, and safety protocols.</w:t>
      </w:r>
    </w:p>
    <w:p>
      <w:pPr>
        <w:pStyle w:val="BodyText"/>
      </w:pPr>
      <w:r>
        <w:t xml:space="preserve">In addition to vocational training, welders in Munich may pursue higher education through programs offered by universities of applied sciences (</w:t>
      </w:r>
      <w:r>
        <w:rPr>
          <w:iCs/>
          <w:i/>
        </w:rPr>
        <w:t xml:space="preserve">Fachhochschulen</w:t>
      </w:r>
      <w:r>
        <w:t xml:space="preserve">). For example, the</w:t>
      </w:r>
      <w:r>
        <w:t xml:space="preserve"> </w:t>
      </w:r>
      <w:r>
        <w:rPr>
          <w:bCs/>
          <w:b/>
        </w:rPr>
        <w:t xml:space="preserve">Munich University of Applied Sciences (Hochschule München)</w:t>
      </w:r>
      <w:r>
        <w:t xml:space="preserve"> </w:t>
      </w:r>
      <w:r>
        <w:t xml:space="preserve">offers courses in mechanical engineering with a focus on welding technology. These programs provide students with advanced knowledge in materials science, automation, and digital tools such as CAD/CAM software used in modern welding processes.</w:t>
      </w:r>
    </w:p>
    <w:bookmarkEnd w:id="23"/>
    <w:bookmarkStart w:id="24" w:name="X269c2bd309b965a66beaffb1f501ef69ea3783c"/>
    <w:p>
      <w:pPr>
        <w:pStyle w:val="Heading2"/>
      </w:pPr>
      <w:r>
        <w:t xml:space="preserve">Industrial Applications of Welding in Germany Munich</w:t>
      </w:r>
    </w:p>
    <w:p>
      <w:pPr>
        <w:pStyle w:val="FirstParagraph"/>
      </w:pPr>
      <w:r>
        <w:t xml:space="preserve">The industrial applications of welding in Germany Munich are vast and diverse. In the construction sector, welders are essential for erecting steel frameworks for high-rise buildings, bridges, and infrastructure projects. For instance, the construction of the Olympic Park in Munich required thousands of welds to ensure structural stability under extreme weather conditions.</w:t>
      </w:r>
    </w:p>
    <w:p>
      <w:pPr>
        <w:pStyle w:val="BodyText"/>
      </w:pPr>
      <w:r>
        <w:t xml:space="preserve">In the automotive industry, welding is critical for assembling vehicle frames and components. Munich’s automotive sector is known for its precision engineering, which demands welders who can work with materials like aluminum alloys and high-strength steel. Furthermore, the aerospace industry in Bavaria—home to companies like Airbus—relies on welders to fabricate lightweight yet durable structures for aircraft.</w:t>
      </w:r>
    </w:p>
    <w:bookmarkEnd w:id="24"/>
    <w:bookmarkStart w:id="25" w:name="X92607e108b31308580216fff9fd0e2dd7f70266"/>
    <w:p>
      <w:pPr>
        <w:pStyle w:val="Heading2"/>
      </w:pPr>
      <w:r>
        <w:t xml:space="preserve">Challenges and Opportunities for Welders in Germany Munich</w:t>
      </w:r>
    </w:p>
    <w:p>
      <w:pPr>
        <w:pStyle w:val="FirstParagraph"/>
      </w:pPr>
      <w:r>
        <w:t xml:space="preserve">Despite the high demand for welders, challenges such as an aging workforce and the need for continuous upskilling pose hurdles. According to a 2023 report by the German Federal Institute for Vocational Education and Training (</w:t>
      </w:r>
      <w:r>
        <w:rPr>
          <w:iCs/>
          <w:i/>
        </w:rPr>
        <w:t xml:space="preserve">Bundesinstitut für Berufsbildung</w:t>
      </w:r>
      <w:r>
        <w:t xml:space="preserve">), there is a growing shortage of skilled welders in regions like Bavaria, prompting initiatives to attract younger professionals through apprenticeship programs and subsidies.</w:t>
      </w:r>
    </w:p>
    <w:p>
      <w:pPr>
        <w:pStyle w:val="BodyText"/>
      </w:pPr>
      <w:r>
        <w:t xml:space="preserve">Opportunities for welders in Munich also include the integration of automation and robotics into welding processes. While this may reduce the need for manual labor, it has created new roles for welders who can operate and maintain advanced welding equipment. For example, companies like Siemens in Munich are investing in intelligent welding systems that require operators with a blend of technical and digital skills.</w:t>
      </w:r>
    </w:p>
    <w:bookmarkEnd w:id="25"/>
    <w:bookmarkStart w:id="26" w:name="conclusion"/>
    <w:p>
      <w:pPr>
        <w:pStyle w:val="Heading2"/>
      </w:pPr>
      <w:r>
        <w:t xml:space="preserve">Conclusion</w:t>
      </w:r>
    </w:p>
    <w:p>
      <w:pPr>
        <w:pStyle w:val="FirstParagraph"/>
      </w:pPr>
      <w:r>
        <w:t xml:space="preserve">This Undergraduate Thesis has highlighted the critical role of a welder within Germany Munich’s industrial ecosystem. As a skilled professional, the welder is not only responsible for joining materials but also for upholding the standards of quality, safety, and innovation that define German engineering. The educational pathways in Munich ensure that welders are equipped to meet both traditional and modern industry demands, while ongoing technological advancements present new challenges and opportunities in the field.</w:t>
      </w:r>
    </w:p>
    <w:p>
      <w:pPr>
        <w:pStyle w:val="BodyText"/>
      </w:pPr>
      <w:r>
        <w:t xml:space="preserve">For future research, it would be valuable to explore the intersection of welding with emerging technologies such as 3D printing and artificial intelligence. As Germany continues to lead in industrial innovation, welders in Munich will remain at the forefront of shaping the nation’s engineering legacy.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Germany Munich</dc:title>
  <dc:creator/>
  <dc:language>en</dc:language>
  <cp:keywords/>
  <dcterms:created xsi:type="dcterms:W3CDTF">2026-07-19T09:25:29Z</dcterms:created>
  <dcterms:modified xsi:type="dcterms:W3CDTF">2026-07-19T09:25:29Z</dcterms:modified>
</cp:coreProperties>
</file>

<file path=docProps/custom.xml><?xml version="1.0" encoding="utf-8"?>
<Properties xmlns="http://schemas.openxmlformats.org/officeDocument/2006/custom-properties" xmlns:vt="http://schemas.openxmlformats.org/officeDocument/2006/docPropsVTypes"/>
</file>