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7" w:name="X0ee5b74ab0c73811061109d5d46c0e4f850df3f"/>
    <w:p>
      <w:pPr>
        <w:pStyle w:val="Heading1"/>
      </w:pPr>
      <w:r>
        <w:t xml:space="preserve">Undergraduate Thesis: The Role of Welder in Nepal Kathmandu</w:t>
      </w:r>
    </w:p>
    <w:bookmarkStart w:id="20" w:name="abstract"/>
    <w:p>
      <w:pPr>
        <w:pStyle w:val="Heading2"/>
      </w:pPr>
      <w:r>
        <w:t xml:space="preserve">Abstract</w:t>
      </w:r>
    </w:p>
    <w:p>
      <w:pPr>
        <w:pStyle w:val="FirstParagraph"/>
      </w:pPr>
      <w:r>
        <w:t xml:space="preserve">This Undergraduate Thesis explores the critical role of welders in the economic and infrastructural development of Nepal Kathmandu. As a rapidly urbanizing city, Kathmandu relies heavily on skilled labor, particularly welders, to support construction projects, manufacturing industries, and infrastructure maintenance. This study examines the current state of welding practices in Kathmandu, challenges faced by welders such as safety standards and training gaps, and their contributions to local industries. It also proposes strategies for improving the welding profession in Nepal Kathmandu through education reform and policy intervention.</w:t>
      </w:r>
    </w:p>
    <w:bookmarkEnd w:id="20"/>
    <w:bookmarkStart w:id="21" w:name="introduction"/>
    <w:p>
      <w:pPr>
        <w:pStyle w:val="Heading2"/>
      </w:pPr>
      <w:r>
        <w:t xml:space="preserve">Introduction</w:t>
      </w:r>
    </w:p>
    <w:p>
      <w:pPr>
        <w:pStyle w:val="FirstParagraph"/>
      </w:pPr>
      <w:r>
        <w:t xml:space="preserve">Nepal Kathmandu, the capital of Nepal, is a hub of economic activity driven by construction, manufacturing, and industrial development. The demand for skilled labor has surged as the city expands its urban infrastructure. Among these trades, welders play a pivotal role in connecting metal components for buildings, bridges, vehicles, and machinery. However, despite their importance in the local economy, welders in Nepal Kathmandu face systemic challenges that hinder their professional growth and safety.</w:t>
      </w:r>
    </w:p>
    <w:p>
      <w:pPr>
        <w:pStyle w:val="BodyText"/>
      </w:pPr>
      <w:r>
        <w:t xml:space="preserve">This Undergraduate Thesis aims to address the following questions: What are the key responsibilities of a welder in Kathmandu? What challenges do they encounter? How can welding education and standards be improved to meet Nepal’s development goals?</w:t>
      </w:r>
    </w:p>
    <w:bookmarkEnd w:id="21"/>
    <w:bookmarkStart w:id="22" w:name="literature-review"/>
    <w:p>
      <w:pPr>
        <w:pStyle w:val="Heading2"/>
      </w:pPr>
      <w:r>
        <w:t xml:space="preserve">Literature Review</w:t>
      </w:r>
    </w:p>
    <w:p>
      <w:pPr>
        <w:pStyle w:val="FirstParagraph"/>
      </w:pPr>
      <w:r>
        <w:t xml:space="preserve">Welding is a globally recognized skill, but its application varies by region. In Nepal Kathmandu, the profession is often informal or semi-formal, with many welders self-taught or trained through vocational programs. Studies have shown that lack of standardized training and safety protocols in Kathmandu exposes welders to occupational hazards such as burns, respiratory issues from fumes, and equipment-related accidents.</w:t>
      </w:r>
    </w:p>
    <w:p>
      <w:pPr>
        <w:pStyle w:val="BodyText"/>
      </w:pPr>
      <w:r>
        <w:t xml:space="preserve">Research on welding in Nepal highlights the gap between industry demands and available resources. For instance, while construction projects in Kathmandu require certified welders for structural integrity, many workers lack formal qualifications. This mismatch threatens the quality of infrastructure and public safety.</w:t>
      </w:r>
    </w:p>
    <w:bookmarkEnd w:id="22"/>
    <w:bookmarkStart w:id="23" w:name="methodology"/>
    <w:p>
      <w:pPr>
        <w:pStyle w:val="Heading2"/>
      </w:pPr>
      <w:r>
        <w:t xml:space="preserve">Methodology</w:t>
      </w:r>
    </w:p>
    <w:p>
      <w:pPr>
        <w:pStyle w:val="FirstParagraph"/>
      </w:pPr>
      <w:r>
        <w:t xml:space="preserve">To gather insights for this Undergraduate Thesis, data was collected through primary and secondary research methods. Primary research involved interviews with 15 welders operating in Kathmandu’s industrial zones, such as Bhimadhi Industrial Estate and Kalikasthan. Secondary data was sourced from government reports on labor standards, industry publications, and academic papers on welding education in Nepal.</w:t>
      </w:r>
    </w:p>
    <w:p>
      <w:pPr>
        <w:pStyle w:val="BodyText"/>
      </w:pPr>
      <w:r>
        <w:t xml:space="preserve">The study focused on analyzing the skills required for a welder in Kathmandu, assessing training programs available to them, and identifying gaps between theoretical knowledge and practical application. Surveys were also conducted to evaluate welders’ perceptions of safety standards and workplace conditions.</w:t>
      </w:r>
    </w:p>
    <w:bookmarkEnd w:id="23"/>
    <w:bookmarkStart w:id="24" w:name="findings-and-analysis"/>
    <w:p>
      <w:pPr>
        <w:pStyle w:val="Heading2"/>
      </w:pPr>
      <w:r>
        <w:t xml:space="preserve">Findings and Analysis</w:t>
      </w:r>
    </w:p>
    <w:p>
      <w:pPr>
        <w:pStyle w:val="FirstParagraph"/>
      </w:pPr>
      <w:r>
        <w:t xml:space="preserve">The findings reveal that welders in Nepal Kathmandu are primarily involved in construction, automotive repair, and small-scale manufacturing. They use both traditional methods (e.g., oxy-acetylene welding) and modern techniques (e.g., MIG/MAG welding), depending on project requirements. However, only 30% of respondents reported receiving formal training from accredited institutions.</w:t>
      </w:r>
    </w:p>
    <w:p>
      <w:pPr>
        <w:pStyle w:val="BodyText"/>
      </w:pPr>
      <w:r>
        <w:t xml:space="preserve">Key challenges include:</w:t>
      </w:r>
    </w:p>
    <w:p>
      <w:pPr>
        <w:numPr>
          <w:ilvl w:val="0"/>
          <w:numId w:val="1001"/>
        </w:numPr>
        <w:pStyle w:val="Compact"/>
      </w:pPr>
      <w:r>
        <w:rPr>
          <w:bCs/>
          <w:b/>
        </w:rPr>
        <w:t xml:space="preserve">Lack of Safety Standards:</w:t>
      </w:r>
      <w:r>
        <w:t xml:space="preserve"> </w:t>
      </w:r>
      <w:r>
        <w:t xml:space="preserve">Many welders use outdated equipment without proper protective gear, increasing accident risks.</w:t>
      </w:r>
    </w:p>
    <w:p>
      <w:pPr>
        <w:numPr>
          <w:ilvl w:val="0"/>
          <w:numId w:val="1001"/>
        </w:numPr>
        <w:pStyle w:val="Compact"/>
      </w:pPr>
      <w:r>
        <w:rPr>
          <w:bCs/>
          <w:b/>
        </w:rPr>
        <w:t xml:space="preserve">Inadequate Training:</w:t>
      </w:r>
      <w:r>
        <w:t xml:space="preserve"> </w:t>
      </w:r>
      <w:r>
        <w:t xml:space="preserve">Most welders learn through on-the-job experience or informal apprenticeships, leading to inconsistent skill levels.</w:t>
      </w:r>
    </w:p>
    <w:p>
      <w:pPr>
        <w:numPr>
          <w:ilvl w:val="0"/>
          <w:numId w:val="1001"/>
        </w:numPr>
        <w:pStyle w:val="Compact"/>
      </w:pPr>
      <w:r>
        <w:rPr>
          <w:bCs/>
          <w:b/>
        </w:rPr>
        <w:t xml:space="preserve">Economic Pressures:</w:t>
      </w:r>
      <w:r>
        <w:t xml:space="preserve"> </w:t>
      </w:r>
      <w:r>
        <w:t xml:space="preserve">Low wages and irregular work hours force welders to prioritize speed over precision, compromising quality.</w:t>
      </w:r>
    </w:p>
    <w:p>
      <w:pPr>
        <w:pStyle w:val="FirstParagraph"/>
      </w:pPr>
      <w:r>
        <w:t xml:space="preserve">Despite these challenges, welders in Kathmandu are essential for local projects like the construction of the Kathmandu International Airport and road networks. Their expertise supports Nepal’s Vision 2020 goals of modernizing infrastructure and boosting industrial output.</w:t>
      </w:r>
    </w:p>
    <w:bookmarkEnd w:id="24"/>
    <w:bookmarkStart w:id="25" w:name="recommendations"/>
    <w:p>
      <w:pPr>
        <w:pStyle w:val="Heading2"/>
      </w:pPr>
      <w:r>
        <w:t xml:space="preserve">Recommendations</w:t>
      </w:r>
    </w:p>
    <w:p>
      <w:pPr>
        <w:pStyle w:val="FirstParagraph"/>
      </w:pPr>
      <w:r>
        <w:t xml:space="preserve">To enhance the role of welders in Nepal Kathmandu, this Undergraduate Thesis proposes the following recommendations:</w:t>
      </w:r>
    </w:p>
    <w:p>
      <w:pPr>
        <w:numPr>
          <w:ilvl w:val="0"/>
          <w:numId w:val="1002"/>
        </w:numPr>
        <w:pStyle w:val="Compact"/>
      </w:pPr>
      <w:r>
        <w:rPr>
          <w:bCs/>
          <w:b/>
        </w:rPr>
        <w:t xml:space="preserve">Establish Vocational Training Centers:</w:t>
      </w:r>
      <w:r>
        <w:t xml:space="preserve"> </w:t>
      </w:r>
      <w:r>
        <w:t xml:space="preserve">Collaborate with local colleges and industry stakeholders to offer certified welding courses tailored to Kathmandu’s needs.</w:t>
      </w:r>
    </w:p>
    <w:p>
      <w:pPr>
        <w:numPr>
          <w:ilvl w:val="0"/>
          <w:numId w:val="1002"/>
        </w:numPr>
        <w:pStyle w:val="Compact"/>
      </w:pPr>
      <w:r>
        <w:rPr>
          <w:bCs/>
          <w:b/>
        </w:rPr>
        <w:t xml:space="preserve">Promote Safety Protocols:</w:t>
      </w:r>
      <w:r>
        <w:t xml:space="preserve"> </w:t>
      </w:r>
      <w:r>
        <w:t xml:space="preserve">Implement government-mandated safety standards, including the provision of masks, gloves, and ventilation systems in workshops.</w:t>
      </w:r>
    </w:p>
    <w:p>
      <w:pPr>
        <w:numPr>
          <w:ilvl w:val="0"/>
          <w:numId w:val="1002"/>
        </w:numPr>
        <w:pStyle w:val="Compact"/>
      </w:pPr>
      <w:r>
        <w:rPr>
          <w:bCs/>
          <w:b/>
        </w:rPr>
        <w:t xml:space="preserve">Encourage Technological Adoption:</w:t>
      </w:r>
      <w:r>
        <w:t xml:space="preserve"> </w:t>
      </w:r>
      <w:r>
        <w:t xml:space="preserve">Introduce modern welding technologies to improve efficiency and reduce manual labor demands.</w:t>
      </w:r>
    </w:p>
    <w:p>
      <w:pPr>
        <w:numPr>
          <w:ilvl w:val="0"/>
          <w:numId w:val="1002"/>
        </w:numPr>
        <w:pStyle w:val="Compact"/>
      </w:pPr>
      <w:r>
        <w:rPr>
          <w:bCs/>
          <w:b/>
        </w:rPr>
        <w:t xml:space="preserve">Recognize Welders’ Contributions:</w:t>
      </w:r>
      <w:r>
        <w:t xml:space="preserve"> </w:t>
      </w:r>
      <w:r>
        <w:t xml:space="preserve">Advocate for better wages and legal protections to ensure the dignity of labor in the welding profession.</w:t>
      </w:r>
    </w:p>
    <w:bookmarkEnd w:id="25"/>
    <w:bookmarkStart w:id="26" w:name="conclusion"/>
    <w:p>
      <w:pPr>
        <w:pStyle w:val="Heading2"/>
      </w:pPr>
      <w:r>
        <w:t xml:space="preserve">Conclusion</w:t>
      </w:r>
    </w:p>
    <w:p>
      <w:pPr>
        <w:pStyle w:val="FirstParagraph"/>
      </w:pPr>
      <w:r>
        <w:t xml:space="preserve">The welder in Nepal Kathmandu is a vital but undervalued contributor to the city’s growth. This Undergraduate Thesis underscores their significance while highlighting systemic issues that require urgent attention. By investing in training, safety, and innovation, Nepal Kathmandu can harness its welding workforce to achieve sustainable industrial development. Future research should explore the intersection of welding education and technological advancements in Kathmandu’s evolving economy.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Welder in Nepal Kathmandu</dc:title>
  <dc:creator/>
  <dc:language>en</dc:language>
  <cp:keywords/>
  <dcterms:created xsi:type="dcterms:W3CDTF">2026-07-21T15:18:10Z</dcterms:created>
  <dcterms:modified xsi:type="dcterms:W3CDTF">2026-07-21T15:18:10Z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