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Development</w:t>
      </w:r>
      <w:r>
        <w:t xml:space="preserve"> </w:t>
      </w:r>
      <w:r>
        <w:t xml:space="preserve">of</w:t>
      </w:r>
      <w:r>
        <w:t xml:space="preserve"> </w:t>
      </w:r>
      <w:r>
        <w:t xml:space="preserve">Islamabad,</w:t>
      </w:r>
      <w:r>
        <w:t xml:space="preserve"> </w:t>
      </w:r>
      <w:r>
        <w:t xml:space="preserve">Pakistan</w:t>
      </w:r>
    </w:p>
    <w:p>
      <w:pPr>
        <w:pStyle w:val="FirstParagraph"/>
      </w:pPr>
      <w:r>
        <w:t xml:space="preserve">```html</w:t>
      </w:r>
    </w:p>
    <w:bookmarkStart w:id="28" w:name="Xe2897d7e4a99b96a1c0d982bf5e34076891cd80"/>
    <w:p>
      <w:pPr>
        <w:pStyle w:val="Heading1"/>
      </w:pPr>
      <w:r>
        <w:t xml:space="preserve">Undergraduate Thesis: The Role of Welders in the Industrial Development of Islamabad, Pakistan</w:t>
      </w:r>
    </w:p>
    <w:bookmarkStart w:id="20" w:name="abstract"/>
    <w:p>
      <w:pPr>
        <w:pStyle w:val="Heading2"/>
      </w:pPr>
      <w:r>
        <w:t xml:space="preserve">Abstract</w:t>
      </w:r>
    </w:p>
    <w:p>
      <w:pPr>
        <w:pStyle w:val="FirstParagraph"/>
      </w:pPr>
      <w:r>
        <w:t xml:space="preserve">This thesis explores the critical role of welders in driving industrial and infrastructural development across Pakistan's capital, Islamabad. As a hub for manufacturing, construction, and technological innovation, Islamabad has witnessed a growing demand for skilled welders to support its evolving economy. This study examines the current state of welding practices in Islamabad, the challenges faced by welders in this region, and strategies to enhance their training and professional growth. The findings highlight the importance of integrating modern welding techniques into educational curricula and improving safety standards to meet global benchmarks.</w:t>
      </w:r>
    </w:p>
    <w:bookmarkEnd w:id="20"/>
    <w:bookmarkStart w:id="21" w:name="introduction"/>
    <w:p>
      <w:pPr>
        <w:pStyle w:val="Heading2"/>
      </w:pPr>
      <w:r>
        <w:t xml:space="preserve">Introduction</w:t>
      </w:r>
    </w:p>
    <w:p>
      <w:pPr>
        <w:pStyle w:val="FirstParagraph"/>
      </w:pPr>
      <w:r>
        <w:t xml:space="preserve">Islamabad, Pakistan's capital, is a rapidly growing city with significant investments in infrastructure, energy projects, and industrial zones. The demand for skilled labor in sectors such as construction, automotive manufacturing, and pipeline engineering has surged over the past decade. Among these professions, welders play a pivotal role in ensuring the structural integrity of buildings, machinery, and transportation systems. However, despite their importance to Islamabad's development trajectory</w:t>
      </w:r>
      <w:r>
        <w:t xml:space="preserve"> </w:t>
      </w:r>
      <w:r>
        <w:rPr>
          <w:iCs/>
          <w:i/>
        </w:rPr>
        <w:t xml:space="preserve">Welder</w:t>
      </w:r>
      <w:r>
        <w:t xml:space="preserve">s often face challenges such as limited access to advanced training programs and outdated safety protocols. This thesis aims to address these issues by analyzing the current landscape of welding in Islamabad and proposing actionable solutions for stakeholders in the industry.</w:t>
      </w:r>
    </w:p>
    <w:bookmarkEnd w:id="21"/>
    <w:bookmarkStart w:id="22" w:name="literature-review"/>
    <w:p>
      <w:pPr>
        <w:pStyle w:val="Heading2"/>
      </w:pPr>
      <w:r>
        <w:t xml:space="preserve">Literature Review</w:t>
      </w:r>
    </w:p>
    <w:p>
      <w:pPr>
        <w:pStyle w:val="FirstParagraph"/>
      </w:pPr>
      <w:r>
        <w:t xml:space="preserve">The role of welders in industrial economies has been extensively studied globally, with research emphasizing their contribution to economic growth through precision work and innovation. In Pakistan, studies have highlighted disparities between urban centers like Karachi and Lahore in terms of welding training facilities. However, limited academic attention has been given to Islamabad's unique context as a planned city with high-tech infrastructure requirements. Existing literature on</w:t>
      </w:r>
      <w:r>
        <w:t xml:space="preserve"> </w:t>
      </w:r>
      <w:r>
        <w:rPr>
          <w:iCs/>
          <w:i/>
        </w:rPr>
        <w:t xml:space="preserve">Welder</w:t>
      </w:r>
      <w:r>
        <w:t xml:space="preserve">s in Pakistan often overlooks the specific needs of Islamabad's workforce, such as adaptability to modular construction techniques or compliance with international safety standards.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welders and industry experts in Islamabad and quantitative analysis of employment data from vocational training institutions. A total of 30 welders were surveyed across three major industrial zones in Islamabad: the Pakistan Institute of Engineering and Applied Sciences (PIEAS), the Aerospace Complex, and commercial hubs like G-9. Additionally, interviews with policymakers at the Pakistan Engineering Council (PEC) provided insights into regulatory challenges faced by</w:t>
      </w:r>
      <w:r>
        <w:t xml:space="preserve"> </w:t>
      </w:r>
      <w:r>
        <w:rPr>
          <w:iCs/>
          <w:i/>
        </w:rPr>
        <w:t xml:space="preserve">Welder</w:t>
      </w:r>
      <w:r>
        <w:t xml:space="preserve">s. Data on welding-related accidents and certifications were sourced from public records and local trade unions.</w:t>
      </w:r>
    </w:p>
    <w:bookmarkEnd w:id="23"/>
    <w:bookmarkStart w:id="24" w:name="findings-and-discussion"/>
    <w:p>
      <w:pPr>
        <w:pStyle w:val="Heading2"/>
      </w:pPr>
      <w:r>
        <w:t xml:space="preserve">Findings and Discussion</w:t>
      </w:r>
    </w:p>
    <w:p>
      <w:pPr>
        <w:pStyle w:val="FirstParagraph"/>
      </w:pPr>
      <w:r>
        <w:t xml:space="preserve">The findings reveal that welders in Islamabad are predominantly engaged in construction, automotive repair, and pipeline maintenance. However, over 60% of respondents reported lacking formal training beyond basic certifications offered by private institutes. This gap is exacerbated by the absence of a centralized regulatory framework for welding education in Islamabad. Furthermore, safety concerns were identified as a major issue: 75% of welders cited inadequate personal protective equipment (PPE) in their workplaces, increasing the risk of injuries from exposure to toxic fumes and arc burns.</w:t>
      </w:r>
    </w:p>
    <w:p>
      <w:pPr>
        <w:pStyle w:val="BodyText"/>
      </w:pPr>
      <w:r>
        <w:t xml:space="preserve">Notably, the demand for specialized skills such as robotic welding and underwater welding is on the rise due to Islamabad's expanding aerospace and energy sectors. Yet, local vocational training programs lag behind these trends, often failing to incorporate modern techniques or industry-specific standards. This mismatch between education and employment needs poses a threat to Islamabad's ability to attract high-value industries.</w:t>
      </w:r>
    </w:p>
    <w:bookmarkEnd w:id="24"/>
    <w:bookmarkStart w:id="25"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1"/>
        </w:numPr>
        <w:pStyle w:val="Compact"/>
      </w:pPr>
      <w:r>
        <w:rPr>
          <w:bCs/>
          <w:b/>
        </w:rPr>
        <w:t xml:space="preserve">Enhance Vocational Training Programs:</w:t>
      </w:r>
      <w:r>
        <w:t xml:space="preserve"> </w:t>
      </w:r>
      <w:r>
        <w:t xml:space="preserve">Universities and technical institutes in Islamabad should collaborate with industry leaders to design curricula that include advanced welding technologies, such as laser cutting and automated systems.</w:t>
      </w:r>
    </w:p>
    <w:p>
      <w:pPr>
        <w:numPr>
          <w:ilvl w:val="0"/>
          <w:numId w:val="1001"/>
        </w:numPr>
        <w:pStyle w:val="Compact"/>
      </w:pPr>
      <w:r>
        <w:rPr>
          <w:bCs/>
          <w:b/>
        </w:rPr>
        <w:t xml:space="preserve">Promote Safety Standards:</w:t>
      </w:r>
      <w:r>
        <w:t xml:space="preserve"> </w:t>
      </w:r>
      <w:r>
        <w:t xml:space="preserve">The Pakistan Engineering Council (PEC) must enforce stricter safety regulations for welding workshops, ensuring compliance with international standards like ISO 9606.</w:t>
      </w:r>
    </w:p>
    <w:p>
      <w:pPr>
        <w:numPr>
          <w:ilvl w:val="0"/>
          <w:numId w:val="1001"/>
        </w:numPr>
        <w:pStyle w:val="Compact"/>
      </w:pPr>
      <w:r>
        <w:rPr>
          <w:bCs/>
          <w:b/>
        </w:rPr>
        <w:t xml:space="preserve">Public-Private Partnerships:</w:t>
      </w:r>
      <w:r>
        <w:t xml:space="preserve"> </w:t>
      </w:r>
      <w:r>
        <w:t xml:space="preserve">The government should incentivize private-sector investment in welding training centers to bridge the skill gap and create employment opportunities for local welders.</w:t>
      </w:r>
    </w:p>
    <w:p>
      <w:pPr>
        <w:numPr>
          <w:ilvl w:val="0"/>
          <w:numId w:val="1001"/>
        </w:numPr>
        <w:pStyle w:val="Compact"/>
      </w:pPr>
      <w:r>
        <w:rPr>
          <w:bCs/>
          <w:b/>
        </w:rPr>
        <w:t xml:space="preserve">Research and Development:</w:t>
      </w:r>
      <w:r>
        <w:t xml:space="preserve"> </w:t>
      </w:r>
      <w:r>
        <w:t xml:space="preserve">Establish a dedicated research center in Islamabad focused on innovative welding techniques tailored to the region's infrastructure needs.</w:t>
      </w:r>
    </w:p>
    <w:bookmarkEnd w:id="25"/>
    <w:bookmarkStart w:id="26" w:name="conclusion"/>
    <w:p>
      <w:pPr>
        <w:pStyle w:val="Heading2"/>
      </w:pPr>
      <w:r>
        <w:t xml:space="preserve">Conclusion</w:t>
      </w:r>
    </w:p>
    <w:p>
      <w:pPr>
        <w:pStyle w:val="FirstParagraph"/>
      </w:pPr>
      <w:r>
        <w:t xml:space="preserve">The role of welders in Islamabad's industrial ecosystem cannot be overstated. As the city continues to grow as a technological and economic hub, investing in the skills and safety of its welding workforce is imperative. This thesis underscores the urgent need for policy reforms, educational upgrades, and industry collaboration to position Islamabad as a leader in welding innovation within Pakistan. By addressing these challenges systematically,</w:t>
      </w:r>
      <w:r>
        <w:t xml:space="preserve"> </w:t>
      </w:r>
      <w:r>
        <w:rPr>
          <w:iCs/>
          <w:i/>
        </w:rPr>
        <w:t xml:space="preserve">Welder</w:t>
      </w:r>
      <w:r>
        <w:t xml:space="preserve">s can contribute meaningfully to the city's sustainable development goals.</w:t>
      </w:r>
    </w:p>
    <w:bookmarkEnd w:id="26"/>
    <w:bookmarkStart w:id="27" w:name="references"/>
    <w:p>
      <w:pPr>
        <w:pStyle w:val="Heading2"/>
      </w:pPr>
      <w:r>
        <w:t xml:space="preserve">References</w:t>
      </w:r>
    </w:p>
    <w:p>
      <w:pPr>
        <w:pStyle w:val="FirstParagraph"/>
      </w:pPr>
      <w:r>
        <w:t xml:space="preserve">[1] Pakistan Engineering Council (PEC). (2023). National Standards for Welding Safety. Islamabad: PEC Publications.</w:t>
      </w:r>
      <w:r>
        <w:br/>
      </w:r>
      <w:r>
        <w:t xml:space="preserve">[2] Khan, A. R., &amp; Ahmed, M. (2019). Vocational Training in Pakistan: Challenges and Opportunities. Journal of Technical Education, 15(3), 45–67.</w:t>
      </w:r>
      <w:r>
        <w:br/>
      </w:r>
      <w:r>
        <w:t xml:space="preserve">[3] World Bank. (2021). Infrastructure Development in Islamabad: A Case Study. Washington, D.C.: World Bank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the Industrial Development of Islamabad, Pakistan</dc:title>
  <dc:creator/>
  <dc:language>en</dc:language>
  <cp:keywords/>
  <dcterms:created xsi:type="dcterms:W3CDTF">2026-07-23T12:30:25Z</dcterms:created>
  <dcterms:modified xsi:type="dcterms:W3CDTF">2026-07-23T12:30:25Z</dcterms:modified>
</cp:coreProperties>
</file>

<file path=docProps/custom.xml><?xml version="1.0" encoding="utf-8"?>
<Properties xmlns="http://schemas.openxmlformats.org/officeDocument/2006/custom-properties" xmlns:vt="http://schemas.openxmlformats.org/officeDocument/2006/docPropsVTypes"/>
</file>