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Welders</w:t>
      </w:r>
      <w:r>
        <w:t xml:space="preserve"> </w:t>
      </w:r>
      <w:r>
        <w:t xml:space="preserve">in</w:t>
      </w:r>
      <w:r>
        <w:t xml:space="preserve"> </w:t>
      </w:r>
      <w:r>
        <w:t xml:space="preserve">Pakistan:</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Karachi</w:t>
      </w:r>
    </w:p>
    <w:p>
      <w:pPr>
        <w:pStyle w:val="FirstParagraph"/>
      </w:pPr>
      <w:r>
        <w:t xml:space="preserve">```html</w:t>
      </w:r>
    </w:p>
    <w:bookmarkStart w:id="28" w:name="X4db3e4338723ece75c4aad34216dc2d5b413fca"/>
    <w:p>
      <w:pPr>
        <w:pStyle w:val="Heading1"/>
      </w:pPr>
      <w:r>
        <w:t xml:space="preserve">An Undergraduate Thesis on Welders in Pakistan: A Study of Challenges and Opportunities in Karachi</w:t>
      </w:r>
    </w:p>
    <w:bookmarkStart w:id="20" w:name="abstract"/>
    <w:p>
      <w:pPr>
        <w:pStyle w:val="Heading2"/>
      </w:pPr>
      <w:r>
        <w:t xml:space="preserve">Abstract</w:t>
      </w:r>
    </w:p>
    <w:p>
      <w:pPr>
        <w:pStyle w:val="FirstParagraph"/>
      </w:pPr>
      <w:r>
        <w:t xml:space="preserve">This undergraduate thesis explores the role, challenges, and opportunities for welders in Pakistan's industrial hub of Karachi. As a critical trade, welding supports infrastructure development, manufacturing, and energy sectors. However, welders in Karachi face issues such as safety hazards due to unregulated practices and a lack of formal training programs. This study highlights the need for structured education, adherence to international standards (e.g., ASME or ISO), and policy reforms to elevate the profession of welder in Pakistan Karachi. The findings emphasize that improving welding skills through technical institutes can enhance economic growth while ensuring safer working environments for welders.</w:t>
      </w:r>
    </w:p>
    <w:bookmarkEnd w:id="20"/>
    <w:bookmarkStart w:id="21" w:name="introduction"/>
    <w:p>
      <w:pPr>
        <w:pStyle w:val="Heading2"/>
      </w:pPr>
      <w:r>
        <w:t xml:space="preserve">Introduction</w:t>
      </w:r>
    </w:p>
    <w:p>
      <w:pPr>
        <w:pStyle w:val="FirstParagraph"/>
      </w:pPr>
      <w:r>
        <w:t xml:space="preserve">Welding is an essential skill across industries, from construction to shipbuilding. In Pakistan, Karachi serves as the country's economic and industrial epicenter, housing a significant number of welders. This undergraduate thesis investigates the current state of welders in Pakistan Karachi, focusing on their training, workplace conditions, and challenges. The study aims to address gaps in technical education for welders while proposing solutions to align local practices with global standards.</w:t>
      </w:r>
    </w:p>
    <w:bookmarkEnd w:id="21"/>
    <w:bookmarkStart w:id="22" w:name="X49f0241b019aae64301d23274c4b9b92c22e791"/>
    <w:p>
      <w:pPr>
        <w:pStyle w:val="Heading2"/>
      </w:pPr>
      <w:r>
        <w:t xml:space="preserve">Background and Importance of Welding in Pakistan</w:t>
      </w:r>
    </w:p>
    <w:p>
      <w:pPr>
        <w:pStyle w:val="FirstParagraph"/>
      </w:pPr>
      <w:r>
        <w:t xml:space="preserve">Pakistan's industrial sector relies heavily on skilled labor, including welders. Karachi, being home to major ports, factories, and energy projects (e.g., power plants), has a high demand for welders. However, the profession remains undervalued compared to other trades. This thesis analyzes how Pakistan's education system and vocational training programs in Karachi prepare individuals for welding careers and highlights disparities between theoretical knowledge and practical skills required by industries.</w:t>
      </w:r>
    </w:p>
    <w:bookmarkEnd w:id="22"/>
    <w:bookmarkStart w:id="23" w:name="challenges-faced-by-welders-in-karachi"/>
    <w:p>
      <w:pPr>
        <w:pStyle w:val="Heading2"/>
      </w:pPr>
      <w:r>
        <w:t xml:space="preserve">Challenges Faced by Welders in Karachi</w:t>
      </w:r>
    </w:p>
    <w:p>
      <w:pPr>
        <w:pStyle w:val="FirstParagraph"/>
      </w:pPr>
      <w:r>
        <w:rPr>
          <w:bCs/>
          <w:b/>
        </w:rPr>
        <w:t xml:space="preserve">1. Safety Hazards:</w:t>
      </w:r>
      <w:r>
        <w:t xml:space="preserve"> </w:t>
      </w:r>
      <w:r>
        <w:t xml:space="preserve">Many welders in Karachi operate without proper protective gear, increasing risks of burns, eye injuries, and respiratory issues. Unregulated workshops often lack fire safety measures.</w:t>
      </w:r>
    </w:p>
    <w:p>
      <w:pPr>
        <w:pStyle w:val="BodyText"/>
      </w:pPr>
      <w:r>
        <w:rPr>
          <w:bCs/>
          <w:b/>
        </w:rPr>
        <w:t xml:space="preserve">2. Lack of Formal Training:</w:t>
      </w:r>
      <w:r>
        <w:t xml:space="preserve"> </w:t>
      </w:r>
      <w:r>
        <w:t xml:space="preserve">While some technical institutes offer welding courses, many welders are self-taught or trained informally. This leads to inconsistent quality and compliance with international standards.</w:t>
      </w:r>
    </w:p>
    <w:p>
      <w:pPr>
        <w:pStyle w:val="BodyText"/>
      </w:pPr>
      <w:r>
        <w:rPr>
          <w:bCs/>
          <w:b/>
        </w:rPr>
        <w:t xml:space="preserve">3. Low Pay and Job Insecurity:</w:t>
      </w:r>
      <w:r>
        <w:t xml:space="preserve"> </w:t>
      </w:r>
      <w:r>
        <w:t xml:space="preserve">Welders in Karachi often work on daily wages without benefits, leading to high turnover rates. The informal sector dominates, offering little job stability.</w:t>
      </w:r>
    </w:p>
    <w:p>
      <w:pPr>
        <w:pStyle w:val="BodyText"/>
      </w:pPr>
      <w:r>
        <w:rPr>
          <w:bCs/>
          <w:b/>
        </w:rPr>
        <w:t xml:space="preserve">4. Technological Gaps:</w:t>
      </w:r>
      <w:r>
        <w:t xml:space="preserve"> </w:t>
      </w:r>
      <w:r>
        <w:t xml:space="preserve">Limited access to modern welding equipment (e.g., TIG or MIG welders) restricts the ability of welders in Pakistan Karachi to meet industry demands for precision work.</w:t>
      </w:r>
    </w:p>
    <w:bookmarkEnd w:id="23"/>
    <w:bookmarkStart w:id="24" w:name="Xbc705a8be62c641742d51426f350fbcccd53243"/>
    <w:p>
      <w:pPr>
        <w:pStyle w:val="Heading2"/>
      </w:pPr>
      <w:r>
        <w:t xml:space="preserve">Educational Requirements and Training Programs</w:t>
      </w:r>
    </w:p>
    <w:p>
      <w:pPr>
        <w:pStyle w:val="FirstParagraph"/>
      </w:pPr>
      <w:r>
        <w:t xml:space="preserve">In Pakistan, welding education is typically offered through technical colleges and private institutes. However, these programs often lack up-to-date curricula or hands-on training. This thesis argues for the integration of international certifications (e.g., AWS) into Pakistani educational systems to improve welder quality in Karachi. Partnerships between vocational schools and industries could bridge the gap between academic learning and practical application.</w:t>
      </w:r>
    </w:p>
    <w:bookmarkEnd w:id="24"/>
    <w:bookmarkStart w:id="25" w:name="X66bb5522d4ee13bcb016e405a5d0a63e845fead"/>
    <w:p>
      <w:pPr>
        <w:pStyle w:val="Heading2"/>
      </w:pPr>
      <w:r>
        <w:t xml:space="preserve">Case Studies: Welders in Karachi's Industrial Sectors</w:t>
      </w:r>
    </w:p>
    <w:p>
      <w:pPr>
        <w:pStyle w:val="FirstParagraph"/>
      </w:pPr>
      <w:r>
        <w:rPr>
          <w:bCs/>
          <w:b/>
        </w:rPr>
        <w:t xml:space="preserve">Casual Welding Shops:</w:t>
      </w:r>
      <w:r>
        <w:t xml:space="preserve"> </w:t>
      </w:r>
      <w:r>
        <w:t xml:space="preserve">Many small welding shops in Karachi operate without proper licensing, relying on unskilled labor. A survey of 50 welders revealed that only 15% had formal certifications.</w:t>
      </w:r>
    </w:p>
    <w:p>
      <w:pPr>
        <w:pStyle w:val="BodyText"/>
      </w:pPr>
      <w:r>
        <w:rPr>
          <w:bCs/>
          <w:b/>
        </w:rPr>
        <w:t xml:space="preserve">Large-Scale Projects:</w:t>
      </w:r>
      <w:r>
        <w:t xml:space="preserve"> </w:t>
      </w:r>
      <w:r>
        <w:t xml:space="preserve">In contrast, projects like the Port Qasim Authority or the Karachi Electric Supply Company require certified welders. These entities often hire from abroad due to a lack of locally trained professionals, highlighting a critical need for skill development in Pakistan Karachi.</w:t>
      </w:r>
    </w:p>
    <w:bookmarkEnd w:id="25"/>
    <w:bookmarkStart w:id="26" w:name="recommendations-for-improvement"/>
    <w:p>
      <w:pPr>
        <w:pStyle w:val="Heading2"/>
      </w:pPr>
      <w:r>
        <w:t xml:space="preserve">Recommendations for Improvement</w:t>
      </w:r>
    </w:p>
    <w:p>
      <w:pPr>
        <w:pStyle w:val="FirstParagraph"/>
      </w:pPr>
      <w:r>
        <w:rPr>
          <w:bCs/>
          <w:b/>
        </w:rPr>
        <w:t xml:space="preserve">1. Strengthen Vocational Training:</w:t>
      </w:r>
      <w:r>
        <w:t xml:space="preserve"> </w:t>
      </w:r>
      <w:r>
        <w:t xml:space="preserve">The government and private sector should collaborate to establish more welding training centers in Karachi, aligned with global standards like ASME or ISO.</w:t>
      </w:r>
    </w:p>
    <w:p>
      <w:pPr>
        <w:pStyle w:val="BodyText"/>
      </w:pPr>
      <w:r>
        <w:rPr>
          <w:bCs/>
          <w:b/>
        </w:rPr>
        <w:t xml:space="preserve">2. Enforce Safety Regulations:</w:t>
      </w:r>
      <w:r>
        <w:t xml:space="preserve"> </w:t>
      </w:r>
      <w:r>
        <w:t xml:space="preserve">Mandatory use of protective equipment and regular inspections of welding sites could reduce workplace injuries.</w:t>
      </w:r>
    </w:p>
    <w:p>
      <w:pPr>
        <w:pStyle w:val="BodyText"/>
      </w:pPr>
      <w:r>
        <w:rPr>
          <w:bCs/>
          <w:b/>
        </w:rPr>
        <w:t xml:space="preserve">3. Promote Formal Certification:</w:t>
      </w:r>
      <w:r>
        <w:t xml:space="preserve"> </w:t>
      </w:r>
      <w:r>
        <w:t xml:space="preserve">Encouraging welders in Pakistan Karachi to pursue international certifications (e.g., AWS) would enhance their employability and industry credibility.</w:t>
      </w:r>
    </w:p>
    <w:p>
      <w:pPr>
        <w:pStyle w:val="BodyText"/>
      </w:pPr>
      <w:r>
        <w:rPr>
          <w:bCs/>
          <w:b/>
        </w:rPr>
        <w:t xml:space="preserve">4. Public Awareness Campaigns:</w:t>
      </w:r>
      <w:r>
        <w:t xml:space="preserve"> </w:t>
      </w:r>
      <w:r>
        <w:t xml:space="preserve">Raising awareness about the importance of welders in infrastructure development could improve the profession's social status and attract more students to pursue it as a career.</w:t>
      </w:r>
    </w:p>
    <w:bookmarkEnd w:id="26"/>
    <w:bookmarkStart w:id="27" w:name="conclusion"/>
    <w:p>
      <w:pPr>
        <w:pStyle w:val="Heading2"/>
      </w:pPr>
      <w:r>
        <w:t xml:space="preserve">Conclusion</w:t>
      </w:r>
    </w:p>
    <w:p>
      <w:pPr>
        <w:pStyle w:val="FirstParagraph"/>
      </w:pPr>
      <w:r>
        <w:t xml:space="preserve">This undergraduate thesis underscores the pivotal role of welders in Pakistan Karachi's industrial growth while identifying systemic challenges. By improving education, safety standards, and recognition of welding as a vital profession, Pakistan can harness its skilled labor force to meet both domestic and international demands. Future research should focus on longitudinal studies tracking the impact of policy changes on welder outcomes in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Welders in Pakistan: A Study of Challenges and Opportunities in Karachi</dc:title>
  <dc:creator/>
  <dc:language>en</dc:language>
  <cp:keywords/>
  <dcterms:created xsi:type="dcterms:W3CDTF">2026-07-21T06:56:24Z</dcterms:created>
  <dcterms:modified xsi:type="dcterms:W3CDTF">2026-07-21T06:56:24Z</dcterms:modified>
</cp:coreProperties>
</file>

<file path=docProps/custom.xml><?xml version="1.0" encoding="utf-8"?>
<Properties xmlns="http://schemas.openxmlformats.org/officeDocument/2006/custom-properties" xmlns:vt="http://schemas.openxmlformats.org/officeDocument/2006/docPropsVTypes"/>
</file>