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5718e08574357494fa58d3dbef3217184c789b5"/>
    <w:p>
      <w:pPr>
        <w:pStyle w:val="Heading1"/>
      </w:pPr>
      <w:r>
        <w:t xml:space="preserve">Undergraduate Thesis: The Role of a Welder in the United States Los Angeles</w:t>
      </w:r>
    </w:p>
    <w:bookmarkStart w:id="20" w:name="introduction"/>
    <w:p>
      <w:pPr>
        <w:pStyle w:val="Heading2"/>
      </w:pPr>
      <w:r>
        <w:t xml:space="preserve">Introduction</w:t>
      </w:r>
    </w:p>
    <w:p>
      <w:pPr>
        <w:pStyle w:val="FirstParagraph"/>
      </w:pPr>
      <w:r>
        <w:t xml:space="preserve">The United States Los Angeles, as one of the most industrialized and culturally diverse cities in America, plays a pivotal role in shaping modern engineering and construction practices. Central to this dynamic environment is the profession of a welder, whose expertise ensures the structural integrity of everything from skyscrapers to automotive parts. This undergraduate thesis explores the multifaceted role of a welder in Los Angeles, focusing on their technical skills, economic impact, and relevance within the city’s industrial landscape. By examining local labor demands, safety standards, and technological advancements in welding techniques specific to Los Angeles, this document aims to highlight why the profession remains indispensable in this region.</w:t>
      </w:r>
    </w:p>
    <w:bookmarkEnd w:id="20"/>
    <w:bookmarkStart w:id="21" w:name="literature-review"/>
    <w:p>
      <w:pPr>
        <w:pStyle w:val="Heading2"/>
      </w:pPr>
      <w:r>
        <w:t xml:space="preserve">Literature Review</w:t>
      </w:r>
    </w:p>
    <w:p>
      <w:pPr>
        <w:pStyle w:val="FirstParagraph"/>
      </w:pPr>
      <w:r>
        <w:t xml:space="preserve">Welding is a critical trade that requires both theoretical knowledge and practical skill. In the context of Los Angeles, a city known for its aerospace industry, automotive manufacturing, and construction boom, welders are in high demand. According to the U.S. Bureau of Labor Statistics (BLS), welding remains one of the top-growing occupations in California due to its reliance on infrastructure development and advanced manufacturing sectors. However, studies have shown that welders in urban areas like Los Angeles face unique challenges, including adherence to stringent safety regulations and competition for specialized projects. Additionally, research by the American Welding Society (AWS) highlights the increasing need for welders trained in cutting-edge technologies such as robotic welding and laser cutting, which are being adopted more rapidly in Los Angeles due to its tech-forward economy.</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local welders, analysis of industry reports from the United States Los Angeles Chamber of Commerce, and case studies of welding firms operating in the region. Data was collected through structured surveys distributed to 50 licensed welders in Los Angeles County and secondary sources such as academic journals and labor market analyses. The findings were categorized into themes including technical skills required for urban welding, economic factors influencing job availability, and the role of education programs in preparing future welders for careers in Los Angeles.</w:t>
      </w:r>
    </w:p>
    <w:bookmarkEnd w:id="22"/>
    <w:bookmarkStart w:id="23" w:name="findings"/>
    <w:p>
      <w:pPr>
        <w:pStyle w:val="Heading2"/>
      </w:pPr>
      <w:r>
        <w:t xml:space="preserve">Findings</w:t>
      </w:r>
    </w:p>
    <w:p>
      <w:pPr>
        <w:numPr>
          <w:ilvl w:val="0"/>
          <w:numId w:val="1001"/>
        </w:numPr>
        <w:pStyle w:val="Compact"/>
      </w:pPr>
      <w:r>
        <w:rPr>
          <w:bCs/>
          <w:b/>
        </w:rPr>
        <w:t xml:space="preserve">Technical Expertise:</w:t>
      </w:r>
      <w:r>
        <w:t xml:space="preserve"> </w:t>
      </w:r>
      <w:r>
        <w:t xml:space="preserve">Welders in Los Angeles must adapt to a variety of materials, including high-strength steel used in aerospace and automotive sectors. The city’s climate—characterized by frequent earthquakes and coastal corrosion—requires welders to prioritize durability and safety in their work.</w:t>
      </w:r>
    </w:p>
    <w:p>
      <w:pPr>
        <w:numPr>
          <w:ilvl w:val="0"/>
          <w:numId w:val="1001"/>
        </w:numPr>
        <w:pStyle w:val="Compact"/>
      </w:pPr>
      <w:r>
        <w:rPr>
          <w:bCs/>
          <w:b/>
        </w:rPr>
        <w:t xml:space="preserve">Economic Impact:</w:t>
      </w:r>
      <w:r>
        <w:t xml:space="preserve"> </w:t>
      </w:r>
      <w:r>
        <w:t xml:space="preserve">The welding industry contributes significantly to Los Angeles’s economy, supporting jobs in construction, shipbuilding, and renewable energy projects. For example, the Port of Los Angeles relies heavily on welders for maintaining its vast network of cargo vessels and infrastructure.</w:t>
      </w:r>
    </w:p>
    <w:p>
      <w:pPr>
        <w:numPr>
          <w:ilvl w:val="0"/>
          <w:numId w:val="1001"/>
        </w:numPr>
        <w:pStyle w:val="Compact"/>
      </w:pPr>
      <w:r>
        <w:rPr>
          <w:bCs/>
          <w:b/>
        </w:rPr>
        <w:t xml:space="preserve">Education and Certification:</w:t>
      </w:r>
      <w:r>
        <w:t xml:space="preserve"> </w:t>
      </w:r>
      <w:r>
        <w:t xml:space="preserve">Most successful welders in Los Angeles complete formal training through community colleges or vocational programs accredited by the American Welding Society. Certifications such as AWS D17.1 (for aerospace welding) are particularly valuable in this region.</w:t>
      </w:r>
    </w:p>
    <w:bookmarkEnd w:id="23"/>
    <w:bookmarkStart w:id="24" w:name="discussion"/>
    <w:p>
      <w:pPr>
        <w:pStyle w:val="Heading2"/>
      </w:pPr>
      <w:r>
        <w:t xml:space="preserve">Discussion</w:t>
      </w:r>
    </w:p>
    <w:p>
      <w:pPr>
        <w:pStyle w:val="FirstParagraph"/>
      </w:pPr>
      <w:r>
        <w:t xml:space="preserve">The findings underscore the importance of a welder’s role in Los Angeles’s industrial ecosystem. Unlike other cities, Los Angeles’s geographic and economic diversity demands that welders possess specialized knowledge. For instance, the city’s proximity to Silicon Valley has led to an uptick in welding projects related to electric vehicle manufacturing and green energy infrastructure. Moreover, the high cost of living in Los Angeles necessitates that welders are not only technically proficient but also efficient in managing time and resources.</w:t>
      </w:r>
    </w:p>
    <w:p>
      <w:pPr>
        <w:pStyle w:val="BodyText"/>
      </w:pPr>
      <w:r>
        <w:t xml:space="preserve">One critical observation is the gap between current training programs and industry needs. While many community colleges offer welding courses, there is a growing demand for education in automated welding systems, which are increasingly used in Los Angeles’s manufacturing hubs. This suggests that future welders must be adaptable to technological shifts while maintaining traditional craftsmanship.</w:t>
      </w:r>
    </w:p>
    <w:bookmarkEnd w:id="24"/>
    <w:bookmarkStart w:id="25" w:name="conclusion"/>
    <w:p>
      <w:pPr>
        <w:pStyle w:val="Heading2"/>
      </w:pPr>
      <w:r>
        <w:t xml:space="preserve">Conclusion</w:t>
      </w:r>
    </w:p>
    <w:p>
      <w:pPr>
        <w:pStyle w:val="FirstParagraph"/>
      </w:pPr>
      <w:r>
        <w:t xml:space="preserve">The role of a welder in the United States Los Angeles is both vital and evolving. As the city continues to grow as a center for innovation and infrastructure, welders will remain essential in ensuring the safety, efficiency, and longevity of its structures and technologies. This undergraduate thesis emphasizes that welding is not merely a trade but a cornerstone of Los Angeles’s industrial identity. By investing in education, embracing technological advancements, and adhering to local labor standards, the profession of a welder will continue to thrive in one of America’s most dynamic cities.</w:t>
      </w:r>
    </w:p>
    <w:bookmarkEnd w:id="25"/>
    <w:bookmarkStart w:id="26" w:name="references"/>
    <w:p>
      <w:pPr>
        <w:pStyle w:val="Heading2"/>
      </w:pPr>
      <w:r>
        <w:t xml:space="preserve">References</w:t>
      </w:r>
    </w:p>
    <w:p>
      <w:pPr>
        <w:numPr>
          <w:ilvl w:val="0"/>
          <w:numId w:val="1002"/>
        </w:numPr>
        <w:pStyle w:val="Compact"/>
      </w:pPr>
      <w:r>
        <w:t xml:space="preserve">American Welding Society. (2023). *Welding Handbook: Guide for the Certification of Welders*. AWS Publications.</w:t>
      </w:r>
    </w:p>
    <w:p>
      <w:pPr>
        <w:numPr>
          <w:ilvl w:val="0"/>
          <w:numId w:val="1002"/>
        </w:numPr>
        <w:pStyle w:val="Compact"/>
      </w:pPr>
      <w:r>
        <w:t xml:space="preserve">Los Angeles County Economic Development Corporation. (2023). *Industry Report on Manufacturing and Construction in Los Angeles*.</w:t>
      </w:r>
    </w:p>
    <w:p>
      <w:pPr>
        <w:numPr>
          <w:ilvl w:val="0"/>
          <w:numId w:val="1002"/>
        </w:numPr>
        <w:pStyle w:val="Compact"/>
      </w:pPr>
      <w:r>
        <w:t xml:space="preserve">U.S. Bureau of Labor Statistics. (2023). *Occupational Outlook Handbook: Welders, Cutters, and Others*.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the United States Los Angeles</dc:title>
  <dc:creator/>
  <dc:language>en</dc:language>
  <cp:keywords/>
  <dcterms:created xsi:type="dcterms:W3CDTF">2026-07-24T13:56:49Z</dcterms:created>
  <dcterms:modified xsi:type="dcterms:W3CDTF">2026-07-24T13:56:49Z</dcterms:modified>
</cp:coreProperties>
</file>

<file path=docProps/custom.xml><?xml version="1.0" encoding="utf-8"?>
<Properties xmlns="http://schemas.openxmlformats.org/officeDocument/2006/custom-properties" xmlns:vt="http://schemas.openxmlformats.org/officeDocument/2006/docPropsVTypes"/>
</file>