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326f7dba83a13fe206bbfa7847ad2b4e5e5ffb"/>
    <w:p>
      <w:pPr>
        <w:pStyle w:val="Heading1"/>
      </w:pPr>
      <w:r>
        <w:t xml:space="preserve">Undergraduate Thesis on the Role of a Welder in the United States Miami</w:t>
      </w:r>
    </w:p>
    <w:p>
      <w:pPr>
        <w:pStyle w:val="FirstParagraph"/>
      </w:pPr>
      <w:r>
        <w:t xml:space="preserve">This Undergraduate Thesis explores the critical role of a</w:t>
      </w:r>
      <w:r>
        <w:t xml:space="preserve"> </w:t>
      </w:r>
      <w:r>
        <w:rPr>
          <w:bCs/>
          <w:b/>
        </w:rPr>
        <w:t xml:space="preserve">Welder</w:t>
      </w:r>
      <w:r>
        <w:t xml:space="preserve"> </w:t>
      </w:r>
      <w:r>
        <w:t xml:space="preserve">in the context of</w:t>
      </w:r>
      <w:r>
        <w:t xml:space="preserve"> </w:t>
      </w:r>
      <w:r>
        <w:rPr>
          <w:bCs/>
          <w:b/>
        </w:rPr>
        <w:t xml:space="preserve">United States Miami</w:t>
      </w:r>
      <w:r>
        <w:t xml:space="preserve">, examining how welding professionals contribute to infrastructure, industry, and economic development in this dynamic coastal city. The document analyzes the unique challenges faced by welders in Miami’s climate, industry demands, and regulatory environment while emphasizing the importance of education and skill development for future welders.</w:t>
      </w:r>
    </w:p>
    <w:bookmarkStart w:id="20" w:name="abstract"/>
    <w:p>
      <w:pPr>
        <w:pStyle w:val="Heading2"/>
      </w:pPr>
      <w:r>
        <w:t xml:space="preserve">Abstract</w:t>
      </w:r>
    </w:p>
    <w:p>
      <w:pPr>
        <w:pStyle w:val="FirstParagraph"/>
      </w:pPr>
      <w:r>
        <w:t xml:space="preserve">This thesis provides an in-depth analysis of the</w:t>
      </w:r>
      <w:r>
        <w:t xml:space="preserve"> </w:t>
      </w:r>
      <w:r>
        <w:rPr>
          <w:bCs/>
          <w:b/>
        </w:rPr>
        <w:t xml:space="preserve">Welder</w:t>
      </w:r>
      <w:r>
        <w:t xml:space="preserve"> </w:t>
      </w:r>
      <w:r>
        <w:t xml:space="preserve">profession within</w:t>
      </w:r>
      <w:r>
        <w:t xml:space="preserve"> </w:t>
      </w:r>
      <w:r>
        <w:rPr>
          <w:bCs/>
          <w:b/>
        </w:rPr>
        <w:t xml:space="preserve">Miami, United States</w:t>
      </w:r>
      <w:r>
        <w:t xml:space="preserve">, focusing on its significance to local industries such as construction, maritime engineering, and manufacturing. The study highlights how Miami’s geographic location—characterized by high humidity, saltwater exposure, and tropical weather—requires specialized welding techniques and materials. Additionally, it evaluates the training programs available in Miami to prepare students for welding careers and addresses the need for policy frameworks that ensure safety standards in this rapidly growing economy.</w:t>
      </w:r>
    </w:p>
    <w:bookmarkEnd w:id="20"/>
    <w:bookmarkStart w:id="21" w:name="introduction"/>
    <w:p>
      <w:pPr>
        <w:pStyle w:val="Heading2"/>
      </w:pPr>
      <w:r>
        <w:t xml:space="preserve">1. Introduction</w:t>
      </w:r>
    </w:p>
    <w:p>
      <w:pPr>
        <w:pStyle w:val="FirstParagraph"/>
      </w:pPr>
      <w:r>
        <w:t xml:space="preserve">Miami is a hub of economic activity in South Florida, renowned for its tourism industry, international trade ports, and robust construction sector. The city’s infrastructure—spanning skyscrapers, bridges, and marine facilities—relies heavily on the expertise of</w:t>
      </w:r>
      <w:r>
        <w:t xml:space="preserve"> </w:t>
      </w:r>
      <w:r>
        <w:rPr>
          <w:bCs/>
          <w:b/>
        </w:rPr>
        <w:t xml:space="preserve">Welders</w:t>
      </w:r>
      <w:r>
        <w:t xml:space="preserve">, who play a pivotal role in ensuring structural integrity and longevity. As Miami continues to expand its urban landscape while addressing environmental challenges such as rising sea levels, the demand for skilled welders with adaptability to local conditions remains critical.</w:t>
      </w:r>
    </w:p>
    <w:p>
      <w:pPr>
        <w:pStyle w:val="BodyText"/>
      </w:pPr>
      <w:r>
        <w:t xml:space="preserve">This Undergraduate Thesis investigates the interplay between the</w:t>
      </w:r>
      <w:r>
        <w:t xml:space="preserve"> </w:t>
      </w:r>
      <w:r>
        <w:rPr>
          <w:bCs/>
          <w:b/>
        </w:rPr>
        <w:t xml:space="preserve">Welder</w:t>
      </w:r>
      <w:r>
        <w:t xml:space="preserve"> </w:t>
      </w:r>
      <w:r>
        <w:t xml:space="preserve">profession and Miami’s unique socio-economic and environmental context. It aims to answer questions such as: How does Miami’s climate influence welding practices? What are the key industries driving welder employment in the region? And how can educational institutions better prepare students for careers as welders in this environment?</w:t>
      </w:r>
    </w:p>
    <w:bookmarkEnd w:id="21"/>
    <w:bookmarkStart w:id="22" w:name="the-role-of-a-welder-in-miami"/>
    <w:p>
      <w:pPr>
        <w:pStyle w:val="Heading2"/>
      </w:pPr>
      <w:r>
        <w:t xml:space="preserve">2. The Role of a Welder in Miami</w:t>
      </w:r>
    </w:p>
    <w:p>
      <w:pPr>
        <w:pStyle w:val="FirstParagraph"/>
      </w:pPr>
      <w:r>
        <w:t xml:space="preserve">A</w:t>
      </w:r>
      <w:r>
        <w:t xml:space="preserve"> </w:t>
      </w:r>
      <w:r>
        <w:rPr>
          <w:bCs/>
          <w:b/>
        </w:rPr>
        <w:t xml:space="preserve">Welder</w:t>
      </w:r>
      <w:r>
        <w:t xml:space="preserve"> </w:t>
      </w:r>
      <w:r>
        <w:t xml:space="preserve">is a tradesperson who joins metal components using heat, pressure, or other techniques to create durable structures. In</w:t>
      </w:r>
      <w:r>
        <w:t xml:space="preserve"> </w:t>
      </w:r>
      <w:r>
        <w:rPr>
          <w:bCs/>
          <w:b/>
        </w:rPr>
        <w:t xml:space="preserve">Miami, United States</w:t>
      </w:r>
      <w:r>
        <w:t xml:space="preserve">, welders work across diverse sectors:</w:t>
      </w:r>
    </w:p>
    <w:p>
      <w:pPr>
        <w:numPr>
          <w:ilvl w:val="0"/>
          <w:numId w:val="1001"/>
        </w:numPr>
        <w:pStyle w:val="Compact"/>
      </w:pPr>
      <w:r>
        <w:rPr>
          <w:bCs/>
          <w:b/>
        </w:rPr>
        <w:t xml:space="preserve">Construction Industry:</w:t>
      </w:r>
      <w:r>
        <w:t xml:space="preserve"> </w:t>
      </w:r>
      <w:r>
        <w:t xml:space="preserve">Welding is essential for building skyscrapers, residential complexes, and infrastructure projects like the Miami Beach Boardwalk.</w:t>
      </w:r>
    </w:p>
    <w:p>
      <w:pPr>
        <w:numPr>
          <w:ilvl w:val="0"/>
          <w:numId w:val="1001"/>
        </w:numPr>
        <w:pStyle w:val="Compact"/>
      </w:pPr>
      <w:r>
        <w:rPr>
          <w:bCs/>
          <w:b/>
        </w:rPr>
        <w:t xml:space="preserve">Marine Engineering:</w:t>
      </w:r>
      <w:r>
        <w:t xml:space="preserve"> </w:t>
      </w:r>
      <w:r>
        <w:t xml:space="preserve">The Port of Miami relies on welders to repair ships, docks, and underwater structures exposed to saltwater corrosion.</w:t>
      </w:r>
    </w:p>
    <w:p>
      <w:pPr>
        <w:numPr>
          <w:ilvl w:val="0"/>
          <w:numId w:val="1001"/>
        </w:numPr>
        <w:pStyle w:val="Compact"/>
      </w:pPr>
      <w:r>
        <w:rPr>
          <w:bCs/>
          <w:b/>
        </w:rPr>
        <w:t xml:space="preserve">Manufacturing:</w:t>
      </w:r>
      <w:r>
        <w:t xml:space="preserve"> </w:t>
      </w:r>
      <w:r>
        <w:t xml:space="preserve">Local factories producing automotive parts, HVAC systems, and metal components require precision welding.</w:t>
      </w:r>
    </w:p>
    <w:p>
      <w:pPr>
        <w:numPr>
          <w:ilvl w:val="0"/>
          <w:numId w:val="1001"/>
        </w:numPr>
        <w:pStyle w:val="Compact"/>
      </w:pPr>
      <w:r>
        <w:rPr>
          <w:bCs/>
          <w:b/>
        </w:rPr>
        <w:t xml:space="preserve">Renewable Energy Projects:</w:t>
      </w:r>
      <w:r>
        <w:t xml:space="preserve"> </w:t>
      </w:r>
      <w:r>
        <w:t xml:space="preserve">Miami’s push for sustainable energy includes wind turbine installations and solar panel frameworks, which depend on welding expertise.</w:t>
      </w:r>
    </w:p>
    <w:p>
      <w:pPr>
        <w:pStyle w:val="FirstParagraph"/>
      </w:pPr>
      <w:r>
        <w:t xml:space="preserve">The humid climate and proximity to the ocean pose unique challenges. Welders must use corrosion-resistant materials such as stainless steel or aluminum alloys to prevent degradation from saltwater exposure. Additionally, high temperatures can affect weld quality, necessitating adaptive techniques like gas tungsten arc welding (GTAW) or flux-cored arc welding (FCAW).</w:t>
      </w:r>
    </w:p>
    <w:bookmarkEnd w:id="22"/>
    <w:bookmarkStart w:id="23" w:name="industry-demands-and-challenges"/>
    <w:p>
      <w:pPr>
        <w:pStyle w:val="Heading2"/>
      </w:pPr>
      <w:r>
        <w:t xml:space="preserve">3. Industry Demands and Challenges</w:t>
      </w:r>
    </w:p>
    <w:p>
      <w:pPr>
        <w:pStyle w:val="FirstParagraph"/>
      </w:pPr>
      <w:r>
        <w:t xml:space="preserve">Miami’s economy drives a growing demand for skilled</w:t>
      </w:r>
      <w:r>
        <w:t xml:space="preserve"> </w:t>
      </w:r>
      <w:r>
        <w:rPr>
          <w:bCs/>
          <w:b/>
        </w:rPr>
        <w:t xml:space="preserve">Welders</w:t>
      </w:r>
      <w:r>
        <w:t xml:space="preserve">, but the profession faces several challenges:</w:t>
      </w:r>
    </w:p>
    <w:p>
      <w:pPr>
        <w:numPr>
          <w:ilvl w:val="0"/>
          <w:numId w:val="1002"/>
        </w:numPr>
        <w:pStyle w:val="Compact"/>
      </w:pPr>
      <w:r>
        <w:rPr>
          <w:bCs/>
          <w:b/>
        </w:rPr>
        <w:t xml:space="preserve">Climate Adaptation:</w:t>
      </w:r>
      <w:r>
        <w:t xml:space="preserve"> </w:t>
      </w:r>
      <w:r>
        <w:t xml:space="preserve">Welders must account for humidity, wind, and UV radiation when working outdoors. Protective gear and specialized equipment are essential.</w:t>
      </w:r>
    </w:p>
    <w:p>
      <w:pPr>
        <w:numPr>
          <w:ilvl w:val="0"/>
          <w:numId w:val="1002"/>
        </w:numPr>
        <w:pStyle w:val="Compact"/>
      </w:pPr>
      <w:r>
        <w:rPr>
          <w:bCs/>
          <w:b/>
        </w:rPr>
        <w:t xml:space="preserve">Safety Standards:</w:t>
      </w:r>
      <w:r>
        <w:t xml:space="preserve"> </w:t>
      </w:r>
      <w:r>
        <w:t xml:space="preserve">Compliance with OSHA (Occupational Safety and Health Administration) regulations is mandatory to ensure worker safety in high-risk environments.</w:t>
      </w:r>
    </w:p>
    <w:p>
      <w:pPr>
        <w:numPr>
          <w:ilvl w:val="0"/>
          <w:numId w:val="1002"/>
        </w:numPr>
        <w:pStyle w:val="Compact"/>
      </w:pPr>
      <w:r>
        <w:rPr>
          <w:bCs/>
          <w:b/>
        </w:rPr>
        <w:t xml:space="preserve">Technological Advancements:</w:t>
      </w:r>
      <w:r>
        <w:t xml:space="preserve"> </w:t>
      </w:r>
      <w:r>
        <w:t xml:space="preserve">The adoption of automation, robotic welding, and 3D printing in construction requires welders to upskill continuously.</w:t>
      </w:r>
    </w:p>
    <w:p>
      <w:pPr>
        <w:numPr>
          <w:ilvl w:val="0"/>
          <w:numId w:val="1002"/>
        </w:numPr>
        <w:pStyle w:val="Compact"/>
      </w:pPr>
      <w:r>
        <w:rPr>
          <w:bCs/>
          <w:b/>
        </w:rPr>
        <w:t xml:space="preserve">Workforce Shortages:</w:t>
      </w:r>
      <w:r>
        <w:t xml:space="preserve"> </w:t>
      </w:r>
      <w:r>
        <w:t xml:space="preserve">A 2023 report by the American Welding Society (AWS) noted a shortage of skilled welders nationwide, with Miami experiencing higher demand due to its economic growth.</w:t>
      </w:r>
    </w:p>
    <w:bookmarkEnd w:id="23"/>
    <w:bookmarkStart w:id="24" w:name="X9c6cbf1f1207e7a2e5f552540bbfe2f3738cdee"/>
    <w:p>
      <w:pPr>
        <w:pStyle w:val="Heading2"/>
      </w:pPr>
      <w:r>
        <w:t xml:space="preserve">4. Educational and Training Opportunities in Miami</w:t>
      </w:r>
    </w:p>
    <w:p>
      <w:pPr>
        <w:pStyle w:val="FirstParagraph"/>
      </w:pPr>
      <w:r>
        <w:t xml:space="preserve">To address these challenges, educational institutions in</w:t>
      </w:r>
      <w:r>
        <w:t xml:space="preserve"> </w:t>
      </w:r>
      <w:r>
        <w:rPr>
          <w:bCs/>
          <w:b/>
        </w:rPr>
        <w:t xml:space="preserve">Miami, United States</w:t>
      </w:r>
      <w:r>
        <w:t xml:space="preserve"> </w:t>
      </w:r>
      <w:r>
        <w:t xml:space="preserve">offer programs tailored to the welding profession. For example:</w:t>
      </w:r>
    </w:p>
    <w:p>
      <w:pPr>
        <w:numPr>
          <w:ilvl w:val="0"/>
          <w:numId w:val="1003"/>
        </w:numPr>
        <w:pStyle w:val="Compact"/>
      </w:pPr>
      <w:r>
        <w:rPr>
          <w:bCs/>
          <w:b/>
        </w:rPr>
        <w:t xml:space="preserve">Miami-Dade College:</w:t>
      </w:r>
      <w:r>
        <w:t xml:space="preserve"> </w:t>
      </w:r>
      <w:r>
        <w:t xml:space="preserve">Provides associate degrees and certificate programs in welding technology with hands-on training using industry-standard equipment.</w:t>
      </w:r>
    </w:p>
    <w:p>
      <w:pPr>
        <w:numPr>
          <w:ilvl w:val="0"/>
          <w:numId w:val="1003"/>
        </w:numPr>
        <w:pStyle w:val="Compact"/>
      </w:pPr>
      <w:r>
        <w:rPr>
          <w:bCs/>
          <w:b/>
        </w:rPr>
        <w:t xml:space="preserve">Southeastern Technical College (Miami Campus):</w:t>
      </w:r>
      <w:r>
        <w:t xml:space="preserve"> </w:t>
      </w:r>
      <w:r>
        <w:t xml:space="preserve">Offers courses in structural welding, blueprint reading, and safety protocols aligned with Miami’s construction needs.</w:t>
      </w:r>
    </w:p>
    <w:p>
      <w:pPr>
        <w:numPr>
          <w:ilvl w:val="0"/>
          <w:numId w:val="1003"/>
        </w:numPr>
        <w:pStyle w:val="Compact"/>
      </w:pPr>
      <w:r>
        <w:rPr>
          <w:bCs/>
          <w:b/>
        </w:rPr>
        <w:t xml:space="preserve">Apprenticeship Programs:</w:t>
      </w:r>
      <w:r>
        <w:t xml:space="preserve"> </w:t>
      </w:r>
      <w:r>
        <w:t xml:space="preserve">Collaborations between unions like the International Association of Machinists (IAM) and local industries provide on-the-job training for aspiring welders.</w:t>
      </w:r>
    </w:p>
    <w:p>
      <w:pPr>
        <w:pStyle w:val="FirstParagraph"/>
      </w:pPr>
      <w:r>
        <w:t xml:space="preserve">Educational curricula must emphasize not only technical skills but also environmental awareness, such as understanding how to mitigate the effects of Miami’s climate on metalwork. Partnerships between schools and employers are critical to align training with industry demands.</w:t>
      </w:r>
    </w:p>
    <w:bookmarkEnd w:id="24"/>
    <w:bookmarkStart w:id="25" w:name="policy-and-regulatory-framework"/>
    <w:p>
      <w:pPr>
        <w:pStyle w:val="Heading2"/>
      </w:pPr>
      <w:r>
        <w:t xml:space="preserve">5. Policy and Regulatory Framework</w:t>
      </w:r>
    </w:p>
    <w:p>
      <w:pPr>
        <w:pStyle w:val="FirstParagraph"/>
      </w:pPr>
      <w:r>
        <w:t xml:space="preserve">The</w:t>
      </w:r>
      <w:r>
        <w:t xml:space="preserve"> </w:t>
      </w:r>
      <w:r>
        <w:rPr>
          <w:bCs/>
          <w:b/>
        </w:rPr>
        <w:t xml:space="preserve">United States Miami</w:t>
      </w:r>
      <w:r>
        <w:t xml:space="preserve"> </w:t>
      </w:r>
      <w:r>
        <w:t xml:space="preserve">government has implemented policies to regulate welding practices and ensure public safety:</w:t>
      </w:r>
    </w:p>
    <w:p>
      <w:pPr>
        <w:numPr>
          <w:ilvl w:val="0"/>
          <w:numId w:val="1004"/>
        </w:numPr>
        <w:pStyle w:val="Compact"/>
      </w:pPr>
      <w:r>
        <w:rPr>
          <w:bCs/>
          <w:b/>
        </w:rPr>
        <w:t xml:space="preserve">Licensing Requirements:</w:t>
      </w:r>
      <w:r>
        <w:t xml:space="preserve"> </w:t>
      </w:r>
      <w:r>
        <w:t xml:space="preserve">Welders must obtain certifications from organizations like the AWS, which validate their proficiency in specific techniques (e.g., structural or pipeline welding).</w:t>
      </w:r>
    </w:p>
    <w:p>
      <w:pPr>
        <w:numPr>
          <w:ilvl w:val="0"/>
          <w:numId w:val="1004"/>
        </w:numPr>
        <w:pStyle w:val="Compact"/>
      </w:pPr>
      <w:r>
        <w:rPr>
          <w:bCs/>
          <w:b/>
        </w:rPr>
        <w:t xml:space="preserve">Environmental Regulations:</w:t>
      </w:r>
      <w:r>
        <w:t xml:space="preserve"> </w:t>
      </w:r>
      <w:r>
        <w:t xml:space="preserve">Laws governing emissions and hazardous materials require welders to follow strict protocols when working near sensitive ecosystems, such as mangrove forests.</w:t>
      </w:r>
    </w:p>
    <w:p>
      <w:pPr>
        <w:numPr>
          <w:ilvl w:val="0"/>
          <w:numId w:val="1004"/>
        </w:numPr>
        <w:pStyle w:val="Compact"/>
      </w:pPr>
      <w:r>
        <w:rPr>
          <w:bCs/>
          <w:b/>
        </w:rPr>
        <w:t xml:space="preserve">Public-Private Collaboration:</w:t>
      </w:r>
      <w:r>
        <w:t xml:space="preserve"> </w:t>
      </w:r>
      <w:r>
        <w:t xml:space="preserve">The Miami-Dade County government works with industries to develop safety guidelines for welding in high-traffic areas like highways or tourist zones.</w:t>
      </w:r>
    </w:p>
    <w:bookmarkEnd w:id="25"/>
    <w:bookmarkStart w:id="26" w:name="future-outlook-and-recommendations"/>
    <w:p>
      <w:pPr>
        <w:pStyle w:val="Heading2"/>
      </w:pPr>
      <w:r>
        <w:t xml:space="preserve">6. Future Outlook and Recommendations</w:t>
      </w:r>
    </w:p>
    <w:p>
      <w:pPr>
        <w:pStyle w:val="FirstParagraph"/>
      </w:pPr>
      <w:r>
        <w:t xml:space="preserve">The future of the</w:t>
      </w:r>
      <w:r>
        <w:t xml:space="preserve"> </w:t>
      </w:r>
      <w:r>
        <w:rPr>
          <w:bCs/>
          <w:b/>
        </w:rPr>
        <w:t xml:space="preserve">Welder</w:t>
      </w:r>
      <w:r>
        <w:t xml:space="preserve"> </w:t>
      </w:r>
      <w:r>
        <w:t xml:space="preserve">profession in</w:t>
      </w:r>
      <w:r>
        <w:t xml:space="preserve"> </w:t>
      </w:r>
      <w:r>
        <w:rPr>
          <w:bCs/>
          <w:b/>
        </w:rPr>
        <w:t xml:space="preserve">Miami, United States</w:t>
      </w:r>
      <w:r>
        <w:t xml:space="preserve">, is promising but requires proactive measures:</w:t>
      </w:r>
    </w:p>
    <w:p>
      <w:pPr>
        <w:numPr>
          <w:ilvl w:val="0"/>
          <w:numId w:val="1005"/>
        </w:numPr>
        <w:pStyle w:val="Compact"/>
      </w:pPr>
      <w:r>
        <w:rPr>
          <w:bCs/>
          <w:b/>
        </w:rPr>
        <w:t xml:space="preserve">Increase Investment in Education:</w:t>
      </w:r>
      <w:r>
        <w:t xml:space="preserve"> </w:t>
      </w:r>
      <w:r>
        <w:t xml:space="preserve">Expand vocational training programs to meet the growing demand for skilled welders.</w:t>
      </w:r>
    </w:p>
    <w:p>
      <w:pPr>
        <w:numPr>
          <w:ilvl w:val="0"/>
          <w:numId w:val="1005"/>
        </w:numPr>
        <w:pStyle w:val="Compact"/>
      </w:pPr>
      <w:r>
        <w:rPr>
          <w:bCs/>
          <w:b/>
        </w:rPr>
        <w:t xml:space="preserve">Promote Diversity and Inclusion:</w:t>
      </w:r>
      <w:r>
        <w:t xml:space="preserve"> </w:t>
      </w:r>
      <w:r>
        <w:t xml:space="preserve">Encourage underrepresented groups, including women and minorities, to enter the welding field through targeted outreach.</w:t>
      </w:r>
    </w:p>
    <w:p>
      <w:pPr>
        <w:numPr>
          <w:ilvl w:val="0"/>
          <w:numId w:val="1005"/>
        </w:numPr>
        <w:pStyle w:val="Compact"/>
      </w:pPr>
      <w:r>
        <w:rPr>
          <w:bCs/>
          <w:b/>
        </w:rPr>
        <w:t xml:space="preserve">Leverage Technology:</w:t>
      </w:r>
      <w:r>
        <w:t xml:space="preserve"> </w:t>
      </w:r>
      <w:r>
        <w:t xml:space="preserve">Integrate virtual reality (VR) simulations and AI-driven tools into training to enhance efficiency and precision.</w:t>
      </w:r>
    </w:p>
    <w:p>
      <w:pPr>
        <w:numPr>
          <w:ilvl w:val="0"/>
          <w:numId w:val="1005"/>
        </w:numPr>
        <w:pStyle w:val="Compact"/>
      </w:pPr>
      <w:r>
        <w:rPr>
          <w:bCs/>
          <w:b/>
        </w:rPr>
        <w:t xml:space="preserve">Strengthen Industry-Academia Ties:</w:t>
      </w:r>
      <w:r>
        <w:t xml:space="preserve"> </w:t>
      </w:r>
      <w:r>
        <w:t xml:space="preserve">Foster partnerships between educational institutions, unions, and employers to align curricula with evolving industry needs.</w:t>
      </w:r>
    </w:p>
    <w:p>
      <w:pPr>
        <w:pStyle w:val="FirstParagraph"/>
      </w:pPr>
      <w:r>
        <w:t xml:space="preserve">This Undergraduate Thesis underscores the vital role of welders in Miami’s development while calling for sustained efforts to address challenges related to climate adaptation, training gaps, and regulatory compliance. By prioritizing innovation and education,</w:t>
      </w:r>
      <w:r>
        <w:t xml:space="preserve"> </w:t>
      </w:r>
      <w:r>
        <w:rPr>
          <w:bCs/>
          <w:b/>
        </w:rPr>
        <w:t xml:space="preserve">Miami</w:t>
      </w:r>
      <w:r>
        <w:t xml:space="preserve"> </w:t>
      </w:r>
      <w:r>
        <w:t xml:space="preserve">can ensure that its welding workforce remains resilient and equipped to meet the demands of a changing world.</w:t>
      </w:r>
    </w:p>
    <w:bookmarkEnd w:id="26"/>
    <w:bookmarkStart w:id="27" w:name="conclusion"/>
    <w:p>
      <w:pPr>
        <w:pStyle w:val="Heading2"/>
      </w:pPr>
      <w:r>
        <w:t xml:space="preserve">7. Conclusion</w:t>
      </w:r>
    </w:p>
    <w:p>
      <w:pPr>
        <w:pStyle w:val="FirstParagraph"/>
      </w:pPr>
      <w:r>
        <w:t xml:space="preserve">In conclusion, the</w:t>
      </w:r>
      <w:r>
        <w:t xml:space="preserve"> </w:t>
      </w:r>
      <w:r>
        <w:rPr>
          <w:bCs/>
          <w:b/>
        </w:rPr>
        <w:t xml:space="preserve">Welder</w:t>
      </w:r>
      <w:r>
        <w:t xml:space="preserve"> </w:t>
      </w:r>
      <w:r>
        <w:t xml:space="preserve">profession is indispensable to the economic and infrastructural growth of</w:t>
      </w:r>
      <w:r>
        <w:t xml:space="preserve"> </w:t>
      </w:r>
      <w:r>
        <w:rPr>
          <w:bCs/>
          <w:b/>
        </w:rPr>
        <w:t xml:space="preserve">Miami, United States</w:t>
      </w:r>
      <w:r>
        <w:t xml:space="preserve">. This thesis highlights how welders navigate unique environmental conditions and industry expectations while emphasizing the need for robust training programs and policy support. As Miami continues to grow as a global city, investing in its welding workforce will be essential for sustaining progress in construction, maritime, and renewable energy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Welder in the United States Miami</dc:title>
  <dc:creator/>
  <dc:language>en</dc:language>
  <cp:keywords/>
  <dcterms:created xsi:type="dcterms:W3CDTF">2026-07-23T12:31:08Z</dcterms:created>
  <dcterms:modified xsi:type="dcterms:W3CDTF">2026-07-23T12:31:08Z</dcterms:modified>
</cp:coreProperties>
</file>

<file path=docProps/custom.xml><?xml version="1.0" encoding="utf-8"?>
<Properties xmlns="http://schemas.openxmlformats.org/officeDocument/2006/custom-properties" xmlns:vt="http://schemas.openxmlformats.org/officeDocument/2006/docPropsVTypes"/>
</file>